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A0882" w14:textId="77777777" w:rsidR="008A7D40" w:rsidRDefault="008A7D40" w:rsidP="008A7D40">
      <w:pPr>
        <w:rPr>
          <w:rFonts w:ascii="Open Sans" w:eastAsia="Times New Roman" w:hAnsi="Open Sans" w:cs="Open Sans"/>
          <w:b/>
          <w:bCs/>
          <w:color w:val="0070C0"/>
          <w:sz w:val="28"/>
          <w:szCs w:val="28"/>
        </w:rPr>
      </w:pPr>
      <w:r>
        <w:rPr>
          <w:rFonts w:ascii="Open Sans" w:eastAsia="Times New Roman" w:hAnsi="Open Sans" w:cs="Open Sans"/>
          <w:b/>
          <w:bCs/>
          <w:color w:val="0070C0"/>
          <w:sz w:val="28"/>
          <w:szCs w:val="28"/>
        </w:rPr>
        <w:t xml:space="preserve">RPDR Support for </w:t>
      </w:r>
      <w:r w:rsidRPr="006224AF">
        <w:rPr>
          <w:rFonts w:ascii="Open Sans" w:eastAsia="Times New Roman" w:hAnsi="Open Sans" w:cs="Open Sans"/>
          <w:b/>
          <w:bCs/>
          <w:color w:val="0070C0"/>
          <w:sz w:val="28"/>
          <w:szCs w:val="28"/>
        </w:rPr>
        <w:t>Requesting Data</w:t>
      </w:r>
      <w:r>
        <w:rPr>
          <w:rFonts w:ascii="Open Sans" w:eastAsia="Times New Roman" w:hAnsi="Open Sans" w:cs="Open Sans"/>
          <w:b/>
          <w:bCs/>
          <w:color w:val="0070C0"/>
          <w:sz w:val="28"/>
          <w:szCs w:val="28"/>
        </w:rPr>
        <w:t xml:space="preserve"> using MIDAS tools</w:t>
      </w:r>
      <w:r w:rsidRPr="006224AF">
        <w:rPr>
          <w:rFonts w:ascii="Open Sans" w:eastAsia="Times New Roman" w:hAnsi="Open Sans" w:cs="Open Sans"/>
          <w:b/>
          <w:bCs/>
          <w:color w:val="0070C0"/>
          <w:sz w:val="28"/>
          <w:szCs w:val="28"/>
        </w:rPr>
        <w:t>:</w:t>
      </w:r>
    </w:p>
    <w:p w14:paraId="63D52C78" w14:textId="77777777" w:rsidR="008A7D40" w:rsidRPr="005242DC" w:rsidRDefault="008A7D40" w:rsidP="008A7D40">
      <w:pPr>
        <w:spacing w:before="100" w:beforeAutospacing="1" w:after="100" w:afterAutospacing="1" w:line="240" w:lineRule="auto"/>
        <w:ind w:left="360"/>
        <w:rPr>
          <w:rFonts w:ascii="Open Sans" w:eastAsia="Times New Roman" w:hAnsi="Open Sans" w:cs="Open Sans"/>
          <w:b/>
          <w:bCs/>
          <w:color w:val="0070C0"/>
          <w:sz w:val="28"/>
          <w:szCs w:val="28"/>
        </w:rPr>
      </w:pPr>
      <w:r>
        <w:rPr>
          <w:rFonts w:ascii="Open Sans" w:eastAsia="Times New Roman" w:hAnsi="Open Sans" w:cs="Open Sans"/>
          <w:b/>
          <w:bCs/>
          <w:color w:val="0070C0"/>
          <w:sz w:val="28"/>
          <w:szCs w:val="28"/>
        </w:rPr>
        <w:t>Use Case 1: Finding Accession Numbers</w:t>
      </w:r>
    </w:p>
    <w:p w14:paraId="0417D37F" w14:textId="0E02C93D" w:rsidR="008A7D40" w:rsidRDefault="008A7D40" w:rsidP="008A7D40">
      <w:pPr>
        <w:spacing w:before="100" w:beforeAutospacing="1" w:after="100" w:afterAutospacing="1" w:line="240" w:lineRule="auto"/>
        <w:ind w:left="360"/>
        <w:rPr>
          <w:rFonts w:ascii="Open Sans" w:eastAsia="Times New Roman" w:hAnsi="Open Sans" w:cs="Open Sans"/>
          <w:noProof/>
          <w:color w:val="000000"/>
          <w:sz w:val="24"/>
          <w:szCs w:val="24"/>
        </w:rPr>
      </w:pPr>
      <w:r>
        <w:rPr>
          <w:rFonts w:ascii="Open Sans" w:eastAsia="Times New Roman" w:hAnsi="Open Sans" w:cs="Open Sans"/>
          <w:color w:val="000000" w:themeColor="text1"/>
          <w:sz w:val="24"/>
          <w:szCs w:val="24"/>
        </w:rPr>
        <w:t xml:space="preserve">When you have your patient list and know their </w:t>
      </w:r>
      <w:r w:rsidRPr="00CB0FD5">
        <w:rPr>
          <w:rFonts w:ascii="Open Sans" w:eastAsia="Times New Roman" w:hAnsi="Open Sans" w:cs="Open Sans"/>
          <w:b/>
          <w:bCs/>
          <w:color w:val="000000"/>
          <w:sz w:val="24"/>
          <w:szCs w:val="24"/>
        </w:rPr>
        <w:t>Patient Medical Record Numb</w:t>
      </w:r>
      <w:r>
        <w:rPr>
          <w:rFonts w:ascii="Open Sans" w:eastAsia="Times New Roman" w:hAnsi="Open Sans" w:cs="Open Sans"/>
          <w:b/>
          <w:bCs/>
          <w:color w:val="000000"/>
          <w:sz w:val="24"/>
          <w:szCs w:val="24"/>
        </w:rPr>
        <w:t>e</w:t>
      </w:r>
      <w:r w:rsidRPr="00CB0FD5">
        <w:rPr>
          <w:rFonts w:ascii="Open Sans" w:eastAsia="Times New Roman" w:hAnsi="Open Sans" w:cs="Open Sans"/>
          <w:b/>
          <w:bCs/>
          <w:color w:val="000000"/>
          <w:sz w:val="24"/>
          <w:szCs w:val="24"/>
        </w:rPr>
        <w:t>r</w:t>
      </w:r>
      <w:r>
        <w:rPr>
          <w:rFonts w:ascii="Open Sans" w:eastAsia="Times New Roman" w:hAnsi="Open Sans" w:cs="Open Sans"/>
          <w:b/>
          <w:bCs/>
          <w:color w:val="000000"/>
          <w:sz w:val="24"/>
          <w:szCs w:val="24"/>
        </w:rPr>
        <w:t>s</w:t>
      </w:r>
      <w:r w:rsidRPr="00CB0FD5">
        <w:rPr>
          <w:rFonts w:ascii="Open Sans" w:eastAsia="Times New Roman" w:hAnsi="Open Sans" w:cs="Open Sans"/>
          <w:b/>
          <w:bCs/>
          <w:color w:val="000000"/>
          <w:sz w:val="24"/>
          <w:szCs w:val="24"/>
        </w:rPr>
        <w:t xml:space="preserve"> (MRN)</w:t>
      </w:r>
      <w:r w:rsidRPr="00CB0FD5">
        <w:rPr>
          <w:rFonts w:ascii="Open Sans" w:eastAsia="Times New Roman" w:hAnsi="Open Sans" w:cs="Open Sans"/>
          <w:color w:val="000000"/>
          <w:sz w:val="24"/>
          <w:szCs w:val="24"/>
        </w:rPr>
        <w:t xml:space="preserve"> </w:t>
      </w:r>
      <w:r>
        <w:rPr>
          <w:rFonts w:ascii="Open Sans" w:eastAsia="Times New Roman" w:hAnsi="Open Sans" w:cs="Open Sans"/>
          <w:color w:val="000000"/>
          <w:sz w:val="24"/>
          <w:szCs w:val="24"/>
        </w:rPr>
        <w:t>and the</w:t>
      </w:r>
      <w:r w:rsidRPr="00CB0FD5">
        <w:rPr>
          <w:rFonts w:ascii="Open Sans" w:eastAsia="Times New Roman" w:hAnsi="Open Sans" w:cs="Open Sans"/>
          <w:color w:val="000000"/>
          <w:sz w:val="24"/>
          <w:szCs w:val="24"/>
        </w:rPr>
        <w:t xml:space="preserve"> site where images were </w:t>
      </w:r>
      <w:r>
        <w:rPr>
          <w:rFonts w:ascii="Open Sans" w:eastAsia="Times New Roman" w:hAnsi="Open Sans" w:cs="Open Sans"/>
          <w:color w:val="000000"/>
          <w:sz w:val="24"/>
          <w:szCs w:val="24"/>
        </w:rPr>
        <w:t xml:space="preserve">acquired, but you need the </w:t>
      </w:r>
      <w:r w:rsidRPr="00CB0FD5">
        <w:rPr>
          <w:rFonts w:ascii="Open Sans" w:eastAsia="Times New Roman" w:hAnsi="Open Sans" w:cs="Open Sans"/>
          <w:b/>
          <w:bCs/>
          <w:color w:val="000000"/>
          <w:sz w:val="24"/>
          <w:szCs w:val="24"/>
        </w:rPr>
        <w:t>Accession Number</w:t>
      </w:r>
      <w:r w:rsidRPr="00CB0FD5">
        <w:rPr>
          <w:rFonts w:ascii="Open Sans" w:eastAsia="Times New Roman" w:hAnsi="Open Sans" w:cs="Open Sans"/>
          <w:color w:val="000000"/>
          <w:sz w:val="24"/>
          <w:szCs w:val="24"/>
        </w:rPr>
        <w:t xml:space="preserve"> (unique radiologic imaging study identifier)</w:t>
      </w:r>
      <w:r>
        <w:rPr>
          <w:rFonts w:ascii="Open Sans" w:eastAsia="Times New Roman" w:hAnsi="Open Sans" w:cs="Open Sans"/>
          <w:color w:val="000000"/>
          <w:sz w:val="24"/>
          <w:szCs w:val="24"/>
        </w:rPr>
        <w:t xml:space="preserve">, you can use the </w:t>
      </w:r>
      <w:r w:rsidRPr="00B059B3">
        <w:rPr>
          <w:rFonts w:ascii="Open Sans" w:eastAsia="Times New Roman" w:hAnsi="Open Sans" w:cs="Open Sans"/>
          <w:b/>
          <w:bCs/>
          <w:color w:val="0070C0"/>
          <w:sz w:val="24"/>
          <w:szCs w:val="24"/>
        </w:rPr>
        <w:t xml:space="preserve">RPDR Detailed Data </w:t>
      </w:r>
      <w:r>
        <w:rPr>
          <w:rFonts w:ascii="Open Sans" w:eastAsia="Times New Roman" w:hAnsi="Open Sans" w:cs="Open Sans"/>
          <w:b/>
          <w:bCs/>
          <w:color w:val="0070C0"/>
          <w:sz w:val="24"/>
          <w:szCs w:val="24"/>
        </w:rPr>
        <w:t xml:space="preserve">– Using a known list of MRNs </w:t>
      </w:r>
      <w:r w:rsidRPr="00BD7068">
        <w:rPr>
          <w:rFonts w:ascii="Open Sans" w:eastAsia="Times New Roman" w:hAnsi="Open Sans" w:cs="Open Sans"/>
          <w:color w:val="000000"/>
          <w:sz w:val="24"/>
          <w:szCs w:val="24"/>
        </w:rPr>
        <w:t>request wizard</w:t>
      </w:r>
      <w:r>
        <w:rPr>
          <w:rFonts w:ascii="Open Sans" w:eastAsia="Times New Roman" w:hAnsi="Open Sans" w:cs="Open Sans"/>
          <w:color w:val="000000"/>
          <w:sz w:val="24"/>
          <w:szCs w:val="24"/>
        </w:rPr>
        <w:t xml:space="preserve"> to get the Radiology</w:t>
      </w:r>
      <w:r w:rsidR="008F2776">
        <w:rPr>
          <w:rFonts w:ascii="Open Sans" w:eastAsia="Times New Roman" w:hAnsi="Open Sans" w:cs="Open Sans"/>
          <w:color w:val="000000"/>
          <w:sz w:val="24"/>
          <w:szCs w:val="24"/>
        </w:rPr>
        <w:t xml:space="preserve"> </w:t>
      </w:r>
      <w:r>
        <w:rPr>
          <w:rFonts w:ascii="Open Sans" w:eastAsia="Times New Roman" w:hAnsi="Open Sans" w:cs="Open Sans"/>
          <w:color w:val="000000"/>
          <w:sz w:val="24"/>
          <w:szCs w:val="24"/>
        </w:rPr>
        <w:t>Test Table that contains Accession Numbers.</w:t>
      </w:r>
      <w:r w:rsidRPr="00374A59">
        <w:rPr>
          <w:rFonts w:ascii="Open Sans" w:eastAsia="Times New Roman" w:hAnsi="Open Sans" w:cs="Open Sans"/>
          <w:noProof/>
          <w:color w:val="000000"/>
          <w:sz w:val="24"/>
          <w:szCs w:val="24"/>
        </w:rPr>
        <w:t xml:space="preserve"> </w:t>
      </w:r>
      <w:r>
        <w:rPr>
          <w:rFonts w:ascii="Open Sans" w:eastAsia="Times New Roman" w:hAnsi="Open Sans" w:cs="Open Sans"/>
          <w:noProof/>
          <w:color w:val="000000"/>
          <w:sz w:val="24"/>
          <w:szCs w:val="24"/>
        </w:rPr>
        <w:t>Note a patient may have multiple imaging studies so you will need to pick the Accession Number corresponding to the specific study you want to retrieve.</w:t>
      </w:r>
    </w:p>
    <w:p w14:paraId="21196D7B"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r w:rsidRPr="002C0B40">
        <w:rPr>
          <w:rFonts w:ascii="Open Sans" w:eastAsia="Times New Roman" w:hAnsi="Open Sans" w:cs="Open Sans"/>
          <w:noProof/>
          <w:color w:val="000000"/>
          <w:sz w:val="24"/>
          <w:szCs w:val="24"/>
        </w:rPr>
        <w:drawing>
          <wp:inline distT="0" distB="0" distL="0" distR="0" wp14:anchorId="2A6BAF0D" wp14:editId="00273F7F">
            <wp:extent cx="3048425" cy="1448002"/>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5"/>
                    <a:stretch>
                      <a:fillRect/>
                    </a:stretch>
                  </pic:blipFill>
                  <pic:spPr>
                    <a:xfrm>
                      <a:off x="0" y="0"/>
                      <a:ext cx="3048425" cy="1448002"/>
                    </a:xfrm>
                    <a:prstGeom prst="rect">
                      <a:avLst/>
                    </a:prstGeom>
                  </pic:spPr>
                </pic:pic>
              </a:graphicData>
            </a:graphic>
          </wp:inline>
        </w:drawing>
      </w:r>
    </w:p>
    <w:p w14:paraId="6789BFF4"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bookmarkStart w:id="0" w:name="_Hlk119927883"/>
    </w:p>
    <w:p w14:paraId="2A95DD4B" w14:textId="33DBBA16"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r>
        <w:rPr>
          <w:rFonts w:ascii="Open Sans" w:eastAsia="Times New Roman" w:hAnsi="Open Sans" w:cs="Open Sans"/>
          <w:color w:val="000000" w:themeColor="text1"/>
          <w:sz w:val="24"/>
          <w:szCs w:val="24"/>
        </w:rPr>
        <w:t xml:space="preserve">Follow the directions found here (you must be behind the MGB firewall to access): </w:t>
      </w:r>
      <w:hyperlink r:id="rId6" w:anchor="collapse14-1" w:history="1">
        <w:r>
          <w:rPr>
            <w:rStyle w:val="Hyperlink"/>
            <w:rFonts w:ascii="Open Sans" w:hAnsi="Open Sans" w:cs="Open Sans"/>
            <w:b/>
            <w:bCs/>
            <w:caps/>
            <w:color w:val="113B48"/>
            <w:spacing w:val="3"/>
          </w:rPr>
          <w:t> 19. HOW DO I REQUEST IDENTIFIED PATIENT INFO IF I ALREADY HAVE A LIST OF MRNS?</w:t>
        </w:r>
      </w:hyperlink>
      <w:r>
        <w:rPr>
          <w:rFonts w:ascii="Open Sans" w:eastAsia="Times New Roman" w:hAnsi="Open Sans" w:cs="Open Sans"/>
          <w:color w:val="000000"/>
          <w:sz w:val="24"/>
          <w:szCs w:val="24"/>
        </w:rPr>
        <w:t>. (</w:t>
      </w:r>
      <w:hyperlink r:id="rId7" w:history="1">
        <w:r w:rsidR="008F2776" w:rsidRPr="008F2776">
          <w:rPr>
            <w:rStyle w:val="Hyperlink"/>
            <w:rFonts w:ascii="Open Sans" w:hAnsi="Open Sans" w:cs="Open Sans"/>
            <w:sz w:val="24"/>
            <w:szCs w:val="24"/>
          </w:rPr>
          <w:t>https://rpdrssl.partners.org/help/faq#19</w:t>
        </w:r>
      </w:hyperlink>
      <w:r w:rsidR="008F2776">
        <w:rPr>
          <w:rStyle w:val="ui-provider"/>
        </w:rPr>
        <w:t xml:space="preserve"> </w:t>
      </w:r>
      <w:r>
        <w:rPr>
          <w:rFonts w:ascii="Open Sans" w:eastAsia="Times New Roman" w:hAnsi="Open Sans" w:cs="Open Sans"/>
          <w:color w:val="000000"/>
          <w:sz w:val="24"/>
          <w:szCs w:val="24"/>
        </w:rPr>
        <w:t xml:space="preserve">).  When you get to the step where you are asked to select the types of data you would like returned, specify Radiology Tests (see Figure below). </w:t>
      </w:r>
      <w:r w:rsidRPr="000E5AB5">
        <w:rPr>
          <w:rFonts w:ascii="Open Sans" w:eastAsia="Times New Roman" w:hAnsi="Open Sans" w:cs="Open Sans"/>
          <w:sz w:val="24"/>
          <w:szCs w:val="24"/>
        </w:rPr>
        <w:t>The Accession Number</w:t>
      </w:r>
      <w:r>
        <w:rPr>
          <w:rFonts w:ascii="Open Sans" w:eastAsia="Times New Roman" w:hAnsi="Open Sans" w:cs="Open Sans"/>
          <w:sz w:val="24"/>
          <w:szCs w:val="24"/>
        </w:rPr>
        <w:t>s</w:t>
      </w:r>
      <w:r w:rsidRPr="000E5AB5">
        <w:rPr>
          <w:rFonts w:ascii="Open Sans" w:eastAsia="Times New Roman" w:hAnsi="Open Sans" w:cs="Open Sans"/>
          <w:sz w:val="24"/>
          <w:szCs w:val="24"/>
        </w:rPr>
        <w:t xml:space="preserve"> for medical imaging stud</w:t>
      </w:r>
      <w:r>
        <w:rPr>
          <w:rFonts w:ascii="Open Sans" w:eastAsia="Times New Roman" w:hAnsi="Open Sans" w:cs="Open Sans"/>
          <w:sz w:val="24"/>
          <w:szCs w:val="24"/>
        </w:rPr>
        <w:t>ies</w:t>
      </w:r>
      <w:r w:rsidRPr="000E5AB5">
        <w:rPr>
          <w:rFonts w:ascii="Open Sans" w:eastAsia="Times New Roman" w:hAnsi="Open Sans" w:cs="Open Sans"/>
          <w:sz w:val="24"/>
          <w:szCs w:val="24"/>
        </w:rPr>
        <w:t xml:space="preserve"> for </w:t>
      </w:r>
      <w:r>
        <w:rPr>
          <w:rFonts w:ascii="Open Sans" w:eastAsia="Times New Roman" w:hAnsi="Open Sans" w:cs="Open Sans"/>
          <w:sz w:val="24"/>
          <w:szCs w:val="24"/>
        </w:rPr>
        <w:t>the</w:t>
      </w:r>
      <w:r w:rsidRPr="000E5AB5">
        <w:rPr>
          <w:rFonts w:ascii="Open Sans" w:eastAsia="Times New Roman" w:hAnsi="Open Sans" w:cs="Open Sans"/>
          <w:sz w:val="24"/>
          <w:szCs w:val="24"/>
        </w:rPr>
        <w:t xml:space="preserve"> patient</w:t>
      </w:r>
      <w:r>
        <w:rPr>
          <w:rFonts w:ascii="Open Sans" w:eastAsia="Times New Roman" w:hAnsi="Open Sans" w:cs="Open Sans"/>
          <w:sz w:val="24"/>
          <w:szCs w:val="24"/>
        </w:rPr>
        <w:t>s in your list will be</w:t>
      </w:r>
      <w:r w:rsidRPr="000E5AB5">
        <w:rPr>
          <w:rFonts w:ascii="Open Sans" w:eastAsia="Times New Roman" w:hAnsi="Open Sans" w:cs="Open Sans"/>
          <w:sz w:val="24"/>
          <w:szCs w:val="24"/>
        </w:rPr>
        <w:t xml:space="preserve"> contained in that table.  </w:t>
      </w:r>
      <w:r>
        <w:rPr>
          <w:rFonts w:ascii="Open Sans" w:eastAsia="Times New Roman" w:hAnsi="Open Sans" w:cs="Open Sans"/>
          <w:color w:val="000000"/>
          <w:sz w:val="24"/>
          <w:szCs w:val="24"/>
        </w:rPr>
        <w:t xml:space="preserve">There will be exceptions, not every medical imaging study has been integrated into the RPDR, but most studies will be there. </w:t>
      </w:r>
    </w:p>
    <w:p w14:paraId="52573E11"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77F4F860"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0BE971CA" w14:textId="77777777" w:rsidR="008A7D40" w:rsidRDefault="008A7D40" w:rsidP="008A7D40">
      <w:pPr>
        <w:spacing w:before="100" w:beforeAutospacing="1" w:after="100" w:afterAutospacing="1" w:line="240" w:lineRule="auto"/>
        <w:ind w:left="360"/>
        <w:rPr>
          <w:rFonts w:ascii="Open Sans" w:eastAsia="Times New Roman" w:hAnsi="Open Sans" w:cs="Open Sans"/>
          <w:b/>
          <w:bCs/>
          <w:color w:val="0070C0"/>
          <w:sz w:val="28"/>
          <w:szCs w:val="28"/>
        </w:rPr>
      </w:pPr>
      <w:r w:rsidRPr="002161B0">
        <w:rPr>
          <w:rFonts w:ascii="Open Sans" w:eastAsia="Times New Roman" w:hAnsi="Open Sans" w:cs="Open Sans"/>
          <w:b/>
          <w:bCs/>
          <w:noProof/>
          <w:color w:val="0070C0"/>
          <w:sz w:val="28"/>
          <w:szCs w:val="28"/>
        </w:rPr>
        <w:lastRenderedPageBreak/>
        <w:drawing>
          <wp:inline distT="0" distB="0" distL="0" distR="0" wp14:anchorId="7CBBA055" wp14:editId="4502DBBC">
            <wp:extent cx="9144000" cy="66478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44000" cy="6647815"/>
                    </a:xfrm>
                    <a:prstGeom prst="rect">
                      <a:avLst/>
                    </a:prstGeom>
                  </pic:spPr>
                </pic:pic>
              </a:graphicData>
            </a:graphic>
          </wp:inline>
        </w:drawing>
      </w:r>
    </w:p>
    <w:bookmarkEnd w:id="0"/>
    <w:p w14:paraId="15BF100D" w14:textId="77777777" w:rsidR="008A7D40" w:rsidRDefault="008A7D40" w:rsidP="008A7D40">
      <w:pPr>
        <w:spacing w:before="100" w:beforeAutospacing="1" w:after="100" w:afterAutospacing="1" w:line="240" w:lineRule="auto"/>
        <w:ind w:left="360"/>
        <w:rPr>
          <w:rFonts w:ascii="Open Sans" w:eastAsia="Times New Roman" w:hAnsi="Open Sans" w:cs="Open Sans"/>
          <w:b/>
          <w:bCs/>
          <w:color w:val="0070C0"/>
          <w:sz w:val="28"/>
          <w:szCs w:val="28"/>
        </w:rPr>
      </w:pPr>
      <w:r>
        <w:rPr>
          <w:rFonts w:ascii="Open Sans" w:eastAsia="Times New Roman" w:hAnsi="Open Sans" w:cs="Open Sans"/>
          <w:b/>
          <w:bCs/>
          <w:color w:val="0070C0"/>
          <w:sz w:val="28"/>
          <w:szCs w:val="28"/>
        </w:rPr>
        <w:lastRenderedPageBreak/>
        <w:t>Data Delivery and Filtering</w:t>
      </w:r>
    </w:p>
    <w:p w14:paraId="5DD78901" w14:textId="77777777" w:rsidR="008A7D40" w:rsidRDefault="008A7D40" w:rsidP="008A7D40">
      <w:pPr>
        <w:spacing w:before="100" w:beforeAutospacing="1" w:after="100" w:afterAutospacing="1" w:line="240" w:lineRule="auto"/>
        <w:ind w:left="360"/>
        <w:rPr>
          <w:rFonts w:ascii="Open Sans" w:eastAsia="Times New Roman" w:hAnsi="Open Sans" w:cs="Open Sans"/>
          <w:b/>
          <w:bCs/>
          <w:color w:val="0070C0"/>
          <w:sz w:val="28"/>
          <w:szCs w:val="28"/>
        </w:rPr>
      </w:pPr>
      <w:r w:rsidRPr="000F4380">
        <w:rPr>
          <w:rFonts w:ascii="Open Sans" w:eastAsia="Times New Roman" w:hAnsi="Open Sans" w:cs="Open Sans"/>
          <w:b/>
          <w:bCs/>
          <w:color w:val="0070C0"/>
          <w:sz w:val="28"/>
          <w:szCs w:val="28"/>
        </w:rPr>
        <w:t xml:space="preserve">Extracting </w:t>
      </w:r>
      <w:r>
        <w:rPr>
          <w:rFonts w:ascii="Open Sans" w:eastAsia="Times New Roman" w:hAnsi="Open Sans" w:cs="Open Sans"/>
          <w:b/>
          <w:bCs/>
          <w:color w:val="0070C0"/>
          <w:sz w:val="28"/>
          <w:szCs w:val="28"/>
        </w:rPr>
        <w:t>desired A</w:t>
      </w:r>
      <w:r w:rsidRPr="000F4380">
        <w:rPr>
          <w:rFonts w:ascii="Open Sans" w:eastAsia="Times New Roman" w:hAnsi="Open Sans" w:cs="Open Sans"/>
          <w:b/>
          <w:bCs/>
          <w:color w:val="0070C0"/>
          <w:sz w:val="28"/>
          <w:szCs w:val="28"/>
        </w:rPr>
        <w:t xml:space="preserve">ccession </w:t>
      </w:r>
      <w:r>
        <w:rPr>
          <w:rFonts w:ascii="Open Sans" w:eastAsia="Times New Roman" w:hAnsi="Open Sans" w:cs="Open Sans"/>
          <w:b/>
          <w:bCs/>
          <w:color w:val="0070C0"/>
          <w:sz w:val="28"/>
          <w:szCs w:val="28"/>
        </w:rPr>
        <w:t>N</w:t>
      </w:r>
      <w:r w:rsidRPr="000F4380">
        <w:rPr>
          <w:rFonts w:ascii="Open Sans" w:eastAsia="Times New Roman" w:hAnsi="Open Sans" w:cs="Open Sans"/>
          <w:b/>
          <w:bCs/>
          <w:color w:val="0070C0"/>
          <w:sz w:val="28"/>
          <w:szCs w:val="28"/>
        </w:rPr>
        <w:t>umbers from the Radiology</w:t>
      </w:r>
      <w:r>
        <w:rPr>
          <w:rFonts w:ascii="Open Sans" w:eastAsia="Times New Roman" w:hAnsi="Open Sans" w:cs="Open Sans"/>
          <w:b/>
          <w:bCs/>
          <w:color w:val="0070C0"/>
          <w:sz w:val="28"/>
          <w:szCs w:val="28"/>
        </w:rPr>
        <w:t xml:space="preserve"> </w:t>
      </w:r>
      <w:r w:rsidRPr="000F4380">
        <w:rPr>
          <w:rFonts w:ascii="Open Sans" w:eastAsia="Times New Roman" w:hAnsi="Open Sans" w:cs="Open Sans"/>
          <w:b/>
          <w:bCs/>
          <w:color w:val="0070C0"/>
          <w:sz w:val="28"/>
          <w:szCs w:val="28"/>
        </w:rPr>
        <w:t>Tests table</w:t>
      </w:r>
      <w:r>
        <w:rPr>
          <w:rFonts w:ascii="Open Sans" w:eastAsia="Times New Roman" w:hAnsi="Open Sans" w:cs="Open Sans"/>
          <w:b/>
          <w:bCs/>
          <w:color w:val="0070C0"/>
          <w:sz w:val="28"/>
          <w:szCs w:val="28"/>
        </w:rPr>
        <w:t xml:space="preserve"> or files</w:t>
      </w:r>
    </w:p>
    <w:p w14:paraId="30AFD3BD" w14:textId="15644BB8"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r>
        <w:rPr>
          <w:rFonts w:ascii="Open Sans" w:eastAsia="Times New Roman" w:hAnsi="Open Sans" w:cs="Open Sans"/>
          <w:color w:val="000000"/>
          <w:sz w:val="24"/>
          <w:szCs w:val="24"/>
        </w:rPr>
        <w:t xml:space="preserve">Your RPDR data set will be delivered in the form of either an Access database (with accompanying text files) for PC users or, .txt files for MAC users, depending on what you request. The </w:t>
      </w:r>
      <w:r w:rsidRPr="00366046">
        <w:rPr>
          <w:rFonts w:ascii="Open Sans" w:eastAsia="Times New Roman" w:hAnsi="Open Sans" w:cs="Open Sans"/>
          <w:color w:val="000000"/>
          <w:sz w:val="24"/>
          <w:szCs w:val="24"/>
        </w:rPr>
        <w:t>Radiology</w:t>
      </w:r>
      <w:r w:rsidR="008F2776">
        <w:rPr>
          <w:rFonts w:ascii="Open Sans" w:eastAsia="Times New Roman" w:hAnsi="Open Sans" w:cs="Open Sans"/>
          <w:color w:val="000000"/>
          <w:sz w:val="24"/>
          <w:szCs w:val="24"/>
        </w:rPr>
        <w:t xml:space="preserve"> </w:t>
      </w:r>
      <w:r w:rsidRPr="00366046">
        <w:rPr>
          <w:rFonts w:ascii="Open Sans" w:eastAsia="Times New Roman" w:hAnsi="Open Sans" w:cs="Open Sans"/>
          <w:color w:val="000000"/>
          <w:sz w:val="24"/>
          <w:szCs w:val="24"/>
        </w:rPr>
        <w:t>Tests</w:t>
      </w:r>
      <w:r>
        <w:rPr>
          <w:rFonts w:ascii="Open Sans" w:eastAsia="Times New Roman" w:hAnsi="Open Sans" w:cs="Open Sans"/>
          <w:color w:val="000000"/>
          <w:sz w:val="24"/>
          <w:szCs w:val="24"/>
        </w:rPr>
        <w:t xml:space="preserve"> Table will contain </w:t>
      </w:r>
      <w:r w:rsidRPr="00396789">
        <w:rPr>
          <w:rFonts w:ascii="Open Sans" w:eastAsia="Times New Roman" w:hAnsi="Open Sans" w:cs="Open Sans"/>
          <w:color w:val="000000"/>
          <w:sz w:val="24"/>
          <w:szCs w:val="24"/>
          <w:u w:val="single"/>
        </w:rPr>
        <w:t>all</w:t>
      </w:r>
      <w:r>
        <w:rPr>
          <w:rFonts w:ascii="Open Sans" w:eastAsia="Times New Roman" w:hAnsi="Open Sans" w:cs="Open Sans"/>
          <w:color w:val="000000"/>
          <w:sz w:val="24"/>
          <w:szCs w:val="24"/>
        </w:rPr>
        <w:t xml:space="preserve"> the radiology studies for each of the patients on your list.  You must filter to find the</w:t>
      </w:r>
      <w:r w:rsidRPr="00366046">
        <w:rPr>
          <w:rFonts w:ascii="Open Sans" w:eastAsia="Times New Roman" w:hAnsi="Open Sans" w:cs="Open Sans"/>
          <w:color w:val="000000"/>
          <w:sz w:val="24"/>
          <w:szCs w:val="24"/>
        </w:rPr>
        <w:t xml:space="preserve"> Accession Number</w:t>
      </w:r>
      <w:r>
        <w:rPr>
          <w:rFonts w:ascii="Open Sans" w:eastAsia="Times New Roman" w:hAnsi="Open Sans" w:cs="Open Sans"/>
          <w:color w:val="000000"/>
          <w:sz w:val="24"/>
          <w:szCs w:val="24"/>
        </w:rPr>
        <w:t>s for the specific imaging studies you want.</w:t>
      </w:r>
    </w:p>
    <w:p w14:paraId="645AD479" w14:textId="77777777" w:rsidR="008A7D40" w:rsidRDefault="008A7D40" w:rsidP="008A7D40">
      <w:pPr>
        <w:spacing w:before="100" w:beforeAutospacing="1" w:after="100" w:afterAutospacing="1" w:line="240" w:lineRule="auto"/>
        <w:ind w:left="360"/>
        <w:rPr>
          <w:rFonts w:ascii="Open Sans" w:eastAsia="Times New Roman" w:hAnsi="Open Sans" w:cs="Open Sans"/>
          <w:b/>
          <w:bCs/>
          <w:color w:val="000000"/>
          <w:sz w:val="24"/>
          <w:szCs w:val="24"/>
        </w:rPr>
      </w:pPr>
      <w:r w:rsidRPr="00FE4447">
        <w:rPr>
          <w:rFonts w:ascii="Open Sans" w:eastAsia="Times New Roman" w:hAnsi="Open Sans" w:cs="Open Sans"/>
          <w:b/>
          <w:bCs/>
          <w:color w:val="000000"/>
          <w:sz w:val="24"/>
          <w:szCs w:val="24"/>
        </w:rPr>
        <w:t>For MAC users:</w:t>
      </w:r>
    </w:p>
    <w:p w14:paraId="0B96057E"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r>
        <w:rPr>
          <w:rFonts w:ascii="Open Sans" w:eastAsia="Times New Roman" w:hAnsi="Open Sans" w:cs="Open Sans"/>
          <w:color w:val="000000"/>
          <w:sz w:val="24"/>
          <w:szCs w:val="24"/>
        </w:rPr>
        <w:t xml:space="preserve">The detailed data set will be delivered in text files (.txt). All radiology tests for the cohort of patients will be delivered in the data set.  Importing the data into Excel provides functionality to filter the data to only the radiology tests needed. </w:t>
      </w:r>
    </w:p>
    <w:p w14:paraId="155D7CF5"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r w:rsidRPr="00A84E4C">
        <w:rPr>
          <w:rFonts w:ascii="Open Sans" w:eastAsia="Times New Roman" w:hAnsi="Open Sans" w:cs="Open Sans"/>
          <w:noProof/>
          <w:color w:val="000000"/>
          <w:sz w:val="24"/>
          <w:szCs w:val="24"/>
        </w:rPr>
        <w:drawing>
          <wp:inline distT="0" distB="0" distL="0" distR="0" wp14:anchorId="19B49118" wp14:editId="3F2EF85F">
            <wp:extent cx="9144000" cy="14198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144000" cy="1419860"/>
                    </a:xfrm>
                    <a:prstGeom prst="rect">
                      <a:avLst/>
                    </a:prstGeom>
                  </pic:spPr>
                </pic:pic>
              </a:graphicData>
            </a:graphic>
          </wp:inline>
        </w:drawing>
      </w:r>
    </w:p>
    <w:p w14:paraId="3E8F6FBD"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1FBE69FF"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66F52849"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661771C0"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2C73CEE8"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71D5734B"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24B4FC5C"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4E420F7E"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r>
        <w:rPr>
          <w:rFonts w:ascii="Open Sans" w:eastAsia="Times New Roman" w:hAnsi="Open Sans" w:cs="Open Sans"/>
          <w:color w:val="000000"/>
          <w:sz w:val="24"/>
          <w:szCs w:val="24"/>
        </w:rPr>
        <w:lastRenderedPageBreak/>
        <w:t xml:space="preserve">To import data into Excel, select </w:t>
      </w:r>
      <w:r w:rsidRPr="00A860DD">
        <w:rPr>
          <w:rFonts w:ascii="Open Sans" w:eastAsia="Times New Roman" w:hAnsi="Open Sans" w:cs="Open Sans"/>
          <w:b/>
          <w:bCs/>
          <w:color w:val="000000"/>
          <w:sz w:val="24"/>
          <w:szCs w:val="24"/>
        </w:rPr>
        <w:t>Data</w:t>
      </w:r>
      <w:r>
        <w:rPr>
          <w:rFonts w:ascii="Open Sans" w:eastAsia="Times New Roman" w:hAnsi="Open Sans" w:cs="Open Sans"/>
          <w:color w:val="000000"/>
          <w:sz w:val="24"/>
          <w:szCs w:val="24"/>
        </w:rPr>
        <w:t xml:space="preserve"> -&gt; </w:t>
      </w:r>
      <w:r w:rsidRPr="00A860DD">
        <w:rPr>
          <w:rFonts w:ascii="Open Sans" w:eastAsia="Times New Roman" w:hAnsi="Open Sans" w:cs="Open Sans"/>
          <w:b/>
          <w:bCs/>
          <w:color w:val="000000"/>
          <w:sz w:val="24"/>
          <w:szCs w:val="24"/>
        </w:rPr>
        <w:t>Get Data</w:t>
      </w:r>
      <w:r>
        <w:rPr>
          <w:rFonts w:ascii="Open Sans" w:eastAsia="Times New Roman" w:hAnsi="Open Sans" w:cs="Open Sans"/>
          <w:color w:val="000000"/>
          <w:sz w:val="24"/>
          <w:szCs w:val="24"/>
        </w:rPr>
        <w:t xml:space="preserve"> -&gt; </w:t>
      </w:r>
      <w:r w:rsidRPr="00A860DD">
        <w:rPr>
          <w:rFonts w:ascii="Open Sans" w:eastAsia="Times New Roman" w:hAnsi="Open Sans" w:cs="Open Sans"/>
          <w:b/>
          <w:bCs/>
          <w:color w:val="000000"/>
          <w:sz w:val="24"/>
          <w:szCs w:val="24"/>
        </w:rPr>
        <w:t>From File</w:t>
      </w:r>
      <w:r>
        <w:rPr>
          <w:rFonts w:ascii="Open Sans" w:eastAsia="Times New Roman" w:hAnsi="Open Sans" w:cs="Open Sans"/>
          <w:color w:val="000000"/>
          <w:sz w:val="24"/>
          <w:szCs w:val="24"/>
        </w:rPr>
        <w:t xml:space="preserve"> -&gt; </w:t>
      </w:r>
      <w:r w:rsidRPr="00A860DD">
        <w:rPr>
          <w:rFonts w:ascii="Open Sans" w:eastAsia="Times New Roman" w:hAnsi="Open Sans" w:cs="Open Sans"/>
          <w:b/>
          <w:bCs/>
          <w:color w:val="000000"/>
          <w:sz w:val="24"/>
          <w:szCs w:val="24"/>
        </w:rPr>
        <w:t>From Text/CSV</w:t>
      </w:r>
      <w:r>
        <w:rPr>
          <w:rFonts w:ascii="Open Sans" w:eastAsia="Times New Roman" w:hAnsi="Open Sans" w:cs="Open Sans"/>
          <w:b/>
          <w:bCs/>
          <w:color w:val="000000"/>
          <w:sz w:val="24"/>
          <w:szCs w:val="24"/>
        </w:rPr>
        <w:t xml:space="preserve"> </w:t>
      </w:r>
      <w:r w:rsidRPr="00A860DD">
        <w:rPr>
          <w:rFonts w:ascii="Open Sans" w:eastAsia="Times New Roman" w:hAnsi="Open Sans" w:cs="Open Sans"/>
          <w:color w:val="000000"/>
          <w:sz w:val="24"/>
          <w:szCs w:val="24"/>
        </w:rPr>
        <w:t>and</w:t>
      </w:r>
      <w:r>
        <w:rPr>
          <w:rFonts w:ascii="Open Sans" w:eastAsia="Times New Roman" w:hAnsi="Open Sans" w:cs="Open Sans"/>
          <w:b/>
          <w:bCs/>
          <w:color w:val="000000"/>
          <w:sz w:val="24"/>
          <w:szCs w:val="24"/>
        </w:rPr>
        <w:t xml:space="preserve"> </w:t>
      </w:r>
      <w:r>
        <w:rPr>
          <w:rFonts w:ascii="Open Sans" w:eastAsia="Times New Roman" w:hAnsi="Open Sans" w:cs="Open Sans"/>
          <w:color w:val="000000"/>
          <w:sz w:val="24"/>
          <w:szCs w:val="24"/>
        </w:rPr>
        <w:t>choose the RadiologyTests.txt file to import.</w:t>
      </w:r>
    </w:p>
    <w:p w14:paraId="575925D8"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r w:rsidRPr="00A84E4C">
        <w:rPr>
          <w:rFonts w:ascii="Open Sans" w:eastAsia="Times New Roman" w:hAnsi="Open Sans" w:cs="Open Sans"/>
          <w:noProof/>
          <w:color w:val="000000"/>
          <w:sz w:val="24"/>
          <w:szCs w:val="24"/>
        </w:rPr>
        <w:drawing>
          <wp:inline distT="0" distB="0" distL="0" distR="0" wp14:anchorId="07FB2643" wp14:editId="48F79256">
            <wp:extent cx="5243014" cy="5121084"/>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3014" cy="5121084"/>
                    </a:xfrm>
                    <a:prstGeom prst="rect">
                      <a:avLst/>
                    </a:prstGeom>
                  </pic:spPr>
                </pic:pic>
              </a:graphicData>
            </a:graphic>
          </wp:inline>
        </w:drawing>
      </w:r>
    </w:p>
    <w:p w14:paraId="120DBDD7"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3438A9F0" w14:textId="77777777" w:rsidR="008A7D40" w:rsidRDefault="008A7D40" w:rsidP="008A7D40">
      <w:pPr>
        <w:spacing w:before="100" w:beforeAutospacing="1" w:after="100" w:afterAutospacing="1" w:line="240" w:lineRule="auto"/>
        <w:ind w:left="360"/>
        <w:rPr>
          <w:rFonts w:ascii="Open Sans" w:eastAsia="Times New Roman" w:hAnsi="Open Sans" w:cs="Open Sans"/>
          <w:b/>
          <w:bCs/>
          <w:color w:val="000000"/>
          <w:sz w:val="24"/>
          <w:szCs w:val="24"/>
        </w:rPr>
      </w:pPr>
      <w:r w:rsidRPr="00A17691">
        <w:rPr>
          <w:rFonts w:ascii="Open Sans" w:eastAsia="Times New Roman" w:hAnsi="Open Sans" w:cs="Open Sans"/>
          <w:b/>
          <w:bCs/>
          <w:noProof/>
          <w:color w:val="000000"/>
          <w:sz w:val="24"/>
          <w:szCs w:val="24"/>
        </w:rPr>
        <w:lastRenderedPageBreak/>
        <w:drawing>
          <wp:inline distT="0" distB="0" distL="0" distR="0" wp14:anchorId="5CB5B758" wp14:editId="42479D76">
            <wp:extent cx="9144000" cy="2218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44000" cy="2218690"/>
                    </a:xfrm>
                    <a:prstGeom prst="rect">
                      <a:avLst/>
                    </a:prstGeom>
                  </pic:spPr>
                </pic:pic>
              </a:graphicData>
            </a:graphic>
          </wp:inline>
        </w:drawing>
      </w:r>
    </w:p>
    <w:p w14:paraId="7CDC24F1" w14:textId="77777777" w:rsidR="008A7D40" w:rsidRPr="00FE4447" w:rsidRDefault="008A7D40" w:rsidP="008A7D40">
      <w:pPr>
        <w:spacing w:before="100" w:beforeAutospacing="1" w:after="100" w:afterAutospacing="1" w:line="240" w:lineRule="auto"/>
        <w:ind w:left="360"/>
        <w:rPr>
          <w:rFonts w:ascii="Open Sans" w:eastAsia="Times New Roman" w:hAnsi="Open Sans" w:cs="Open Sans"/>
          <w:b/>
          <w:bCs/>
          <w:color w:val="000000"/>
          <w:sz w:val="24"/>
          <w:szCs w:val="24"/>
        </w:rPr>
      </w:pPr>
    </w:p>
    <w:p w14:paraId="248219B4"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r>
        <w:rPr>
          <w:rFonts w:ascii="Open Sans" w:eastAsia="Times New Roman" w:hAnsi="Open Sans" w:cs="Open Sans"/>
          <w:color w:val="000000"/>
          <w:sz w:val="24"/>
          <w:szCs w:val="24"/>
        </w:rPr>
        <w:t>Once loaded into Excel, the data can be filtered to only the radiology tests needed by selecting and toggling thru the options available in the header row (select the down arrow next to the column name in the header row).  A good strategy is to begin by selecting a specific Modality using the filter by Mode: (see figure below)</w:t>
      </w:r>
    </w:p>
    <w:p w14:paraId="2E20D473" w14:textId="77777777" w:rsidR="008A7D40" w:rsidRDefault="008A7D40" w:rsidP="008A7D40">
      <w:pPr>
        <w:spacing w:before="100" w:beforeAutospacing="1" w:after="100" w:afterAutospacing="1" w:line="240" w:lineRule="auto"/>
        <w:ind w:left="360"/>
        <w:rPr>
          <w:rFonts w:ascii="Open Sans" w:eastAsia="Times New Roman" w:hAnsi="Open Sans" w:cs="Open Sans"/>
          <w:b/>
          <w:bCs/>
          <w:color w:val="000000"/>
          <w:sz w:val="24"/>
          <w:szCs w:val="24"/>
        </w:rPr>
      </w:pPr>
    </w:p>
    <w:p w14:paraId="3C83133F" w14:textId="77777777" w:rsidR="008A7D40" w:rsidRDefault="008A7D40" w:rsidP="008A7D40">
      <w:pPr>
        <w:spacing w:before="100" w:beforeAutospacing="1" w:after="100" w:afterAutospacing="1" w:line="240" w:lineRule="auto"/>
        <w:ind w:left="360"/>
        <w:rPr>
          <w:rFonts w:ascii="Open Sans" w:eastAsia="Times New Roman" w:hAnsi="Open Sans" w:cs="Open Sans"/>
          <w:b/>
          <w:bCs/>
          <w:color w:val="000000"/>
          <w:sz w:val="24"/>
          <w:szCs w:val="24"/>
        </w:rPr>
      </w:pPr>
      <w:r>
        <w:rPr>
          <w:rFonts w:ascii="Open Sans" w:eastAsia="Times New Roman" w:hAnsi="Open Sans" w:cs="Open Sans"/>
          <w:b/>
          <w:bCs/>
          <w:noProof/>
          <w:color w:val="000000"/>
          <w:sz w:val="24"/>
          <w:szCs w:val="24"/>
        </w:rPr>
        <w:lastRenderedPageBreak/>
        <mc:AlternateContent>
          <mc:Choice Requires="wps">
            <w:drawing>
              <wp:anchor distT="0" distB="0" distL="114300" distR="114300" simplePos="0" relativeHeight="251664384" behindDoc="0" locked="0" layoutInCell="1" allowOverlap="1" wp14:anchorId="50708052" wp14:editId="06F7BC6F">
                <wp:simplePos x="0" y="0"/>
                <wp:positionH relativeFrom="column">
                  <wp:posOffset>2327910</wp:posOffset>
                </wp:positionH>
                <wp:positionV relativeFrom="paragraph">
                  <wp:posOffset>4103370</wp:posOffset>
                </wp:positionV>
                <wp:extent cx="1314450" cy="1855470"/>
                <wp:effectExtent l="19050" t="19050" r="19050" b="11430"/>
                <wp:wrapNone/>
                <wp:docPr id="30" name="Oval 30"/>
                <wp:cNvGraphicFramePr/>
                <a:graphic xmlns:a="http://schemas.openxmlformats.org/drawingml/2006/main">
                  <a:graphicData uri="http://schemas.microsoft.com/office/word/2010/wordprocessingShape">
                    <wps:wsp>
                      <wps:cNvSpPr/>
                      <wps:spPr>
                        <a:xfrm>
                          <a:off x="0" y="0"/>
                          <a:ext cx="1314450" cy="185547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8B773B" id="Oval 30" o:spid="_x0000_s1026" style="position:absolute;margin-left:183.3pt;margin-top:323.1pt;width:103.5pt;height:14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" filled="f" strokecolor="red" strokeweight="2.25pt">
                <v:stroke joinstyle="miter"/>
              </v:oval>
            </w:pict>
          </mc:Fallback>
        </mc:AlternateContent>
      </w:r>
      <w:r>
        <w:rPr>
          <w:rFonts w:ascii="Open Sans" w:eastAsia="Times New Roman" w:hAnsi="Open Sans" w:cs="Open Sans"/>
          <w:b/>
          <w:bCs/>
          <w:noProof/>
          <w:color w:val="000000"/>
          <w:sz w:val="24"/>
          <w:szCs w:val="24"/>
        </w:rPr>
        <mc:AlternateContent>
          <mc:Choice Requires="wps">
            <w:drawing>
              <wp:anchor distT="0" distB="0" distL="114300" distR="114300" simplePos="0" relativeHeight="251663360" behindDoc="0" locked="0" layoutInCell="1" allowOverlap="1" wp14:anchorId="69049E5A" wp14:editId="713BCD17">
                <wp:simplePos x="0" y="0"/>
                <wp:positionH relativeFrom="column">
                  <wp:posOffset>4080510</wp:posOffset>
                </wp:positionH>
                <wp:positionV relativeFrom="paragraph">
                  <wp:posOffset>1824990</wp:posOffset>
                </wp:positionV>
                <wp:extent cx="815340" cy="613410"/>
                <wp:effectExtent l="19050" t="19050" r="22860" b="15240"/>
                <wp:wrapNone/>
                <wp:docPr id="29" name="Oval 29"/>
                <wp:cNvGraphicFramePr/>
                <a:graphic xmlns:a="http://schemas.openxmlformats.org/drawingml/2006/main">
                  <a:graphicData uri="http://schemas.microsoft.com/office/word/2010/wordprocessingShape">
                    <wps:wsp>
                      <wps:cNvSpPr/>
                      <wps:spPr>
                        <a:xfrm>
                          <a:off x="0" y="0"/>
                          <a:ext cx="815340" cy="61341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ECCFC9" id="Oval 29" o:spid="_x0000_s1026" style="position:absolute;margin-left:321.3pt;margin-top:143.7pt;width:64.2pt;height:4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" filled="f" strokecolor="red" strokeweight="2.25pt">
                <v:stroke joinstyle="miter"/>
              </v:oval>
            </w:pict>
          </mc:Fallback>
        </mc:AlternateContent>
      </w:r>
      <w:r w:rsidRPr="00AB0FBE">
        <w:rPr>
          <w:rFonts w:ascii="Open Sans" w:eastAsia="Times New Roman" w:hAnsi="Open Sans" w:cs="Open Sans"/>
          <w:b/>
          <w:bCs/>
          <w:noProof/>
          <w:color w:val="000000"/>
          <w:sz w:val="24"/>
          <w:szCs w:val="24"/>
        </w:rPr>
        <w:drawing>
          <wp:inline distT="0" distB="0" distL="0" distR="0" wp14:anchorId="1E37E8DD" wp14:editId="61ED235A">
            <wp:extent cx="9144000" cy="66465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44000" cy="6646545"/>
                    </a:xfrm>
                    <a:prstGeom prst="rect">
                      <a:avLst/>
                    </a:prstGeom>
                  </pic:spPr>
                </pic:pic>
              </a:graphicData>
            </a:graphic>
          </wp:inline>
        </w:drawing>
      </w:r>
    </w:p>
    <w:p w14:paraId="0B863F11"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r>
        <w:rPr>
          <w:rFonts w:ascii="Open Sans" w:eastAsia="Times New Roman" w:hAnsi="Open Sans" w:cs="Open Sans"/>
          <w:color w:val="000000"/>
          <w:sz w:val="24"/>
          <w:szCs w:val="24"/>
        </w:rPr>
        <w:lastRenderedPageBreak/>
        <w:t xml:space="preserve">These filtered results can be further filtered using the same procedure. An efficient strategy is to select the down arrow on a different column of the header row to filter by </w:t>
      </w:r>
      <w:proofErr w:type="spellStart"/>
      <w:r>
        <w:rPr>
          <w:rFonts w:ascii="Open Sans" w:eastAsia="Times New Roman" w:hAnsi="Open Sans" w:cs="Open Sans"/>
          <w:color w:val="000000"/>
          <w:sz w:val="24"/>
          <w:szCs w:val="24"/>
        </w:rPr>
        <w:t>Test_Description</w:t>
      </w:r>
      <w:proofErr w:type="spellEnd"/>
      <w:r>
        <w:rPr>
          <w:rFonts w:ascii="Open Sans" w:eastAsia="Times New Roman" w:hAnsi="Open Sans" w:cs="Open Sans"/>
          <w:color w:val="000000"/>
          <w:sz w:val="24"/>
          <w:szCs w:val="24"/>
        </w:rPr>
        <w:t xml:space="preserve"> and select all the options that describe the type of study in which you are interested: (see figure below).</w:t>
      </w:r>
    </w:p>
    <w:p w14:paraId="382E2739" w14:textId="77777777" w:rsidR="008A7D40" w:rsidRDefault="008A7D40" w:rsidP="008A7D40">
      <w:pPr>
        <w:spacing w:before="100" w:beforeAutospacing="1" w:after="100" w:afterAutospacing="1" w:line="240" w:lineRule="auto"/>
        <w:ind w:left="360"/>
        <w:rPr>
          <w:rFonts w:ascii="Open Sans" w:eastAsia="Times New Roman" w:hAnsi="Open Sans" w:cs="Open Sans"/>
          <w:b/>
          <w:bCs/>
          <w:color w:val="000000"/>
          <w:sz w:val="24"/>
          <w:szCs w:val="24"/>
        </w:rPr>
      </w:pPr>
      <w:r>
        <w:rPr>
          <w:rFonts w:ascii="Open Sans" w:eastAsia="Times New Roman" w:hAnsi="Open Sans" w:cs="Open Sans"/>
          <w:b/>
          <w:bCs/>
          <w:noProof/>
          <w:color w:val="000000"/>
          <w:sz w:val="24"/>
          <w:szCs w:val="24"/>
        </w:rPr>
        <mc:AlternateContent>
          <mc:Choice Requires="wps">
            <w:drawing>
              <wp:anchor distT="0" distB="0" distL="114300" distR="114300" simplePos="0" relativeHeight="251666432" behindDoc="0" locked="0" layoutInCell="1" allowOverlap="1" wp14:anchorId="61720EF5" wp14:editId="6FB4AFFB">
                <wp:simplePos x="0" y="0"/>
                <wp:positionH relativeFrom="column">
                  <wp:posOffset>5989320</wp:posOffset>
                </wp:positionH>
                <wp:positionV relativeFrom="paragraph">
                  <wp:posOffset>3561715</wp:posOffset>
                </wp:positionV>
                <wp:extent cx="2933700" cy="1897380"/>
                <wp:effectExtent l="0" t="0" r="19050" b="26670"/>
                <wp:wrapNone/>
                <wp:docPr id="33" name="Rectangle: Rounded Corners 33"/>
                <wp:cNvGraphicFramePr/>
                <a:graphic xmlns:a="http://schemas.openxmlformats.org/drawingml/2006/main">
                  <a:graphicData uri="http://schemas.microsoft.com/office/word/2010/wordprocessingShape">
                    <wps:wsp>
                      <wps:cNvSpPr/>
                      <wps:spPr>
                        <a:xfrm>
                          <a:off x="0" y="0"/>
                          <a:ext cx="2933700" cy="189738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EF6737" id="Rectangle: Rounded Corners 33" o:spid="_x0000_s1026" style="position:absolute;margin-left:471.6pt;margin-top:280.45pt;width:231pt;height:149.4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" filled="f" strokecolor="red" strokeweight="1.5pt">
                <v:stroke joinstyle="miter"/>
              </v:roundrect>
            </w:pict>
          </mc:Fallback>
        </mc:AlternateContent>
      </w:r>
      <w:r>
        <w:rPr>
          <w:rFonts w:ascii="Open Sans" w:eastAsia="Times New Roman" w:hAnsi="Open Sans" w:cs="Open Sans"/>
          <w:b/>
          <w:bCs/>
          <w:noProof/>
          <w:color w:val="000000"/>
          <w:sz w:val="24"/>
          <w:szCs w:val="24"/>
        </w:rPr>
        <mc:AlternateContent>
          <mc:Choice Requires="wps">
            <w:drawing>
              <wp:anchor distT="0" distB="0" distL="114300" distR="114300" simplePos="0" relativeHeight="251665408" behindDoc="0" locked="0" layoutInCell="1" allowOverlap="1" wp14:anchorId="01D02E5E" wp14:editId="2A8F7B21">
                <wp:simplePos x="0" y="0"/>
                <wp:positionH relativeFrom="column">
                  <wp:posOffset>3695700</wp:posOffset>
                </wp:positionH>
                <wp:positionV relativeFrom="paragraph">
                  <wp:posOffset>1641475</wp:posOffset>
                </wp:positionV>
                <wp:extent cx="327660" cy="4274820"/>
                <wp:effectExtent l="0" t="0" r="15240" b="11430"/>
                <wp:wrapNone/>
                <wp:docPr id="32" name="Rectangle 32"/>
                <wp:cNvGraphicFramePr/>
                <a:graphic xmlns:a="http://schemas.openxmlformats.org/drawingml/2006/main">
                  <a:graphicData uri="http://schemas.microsoft.com/office/word/2010/wordprocessingShape">
                    <wps:wsp>
                      <wps:cNvSpPr/>
                      <wps:spPr>
                        <a:xfrm>
                          <a:off x="0" y="0"/>
                          <a:ext cx="327660" cy="42748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42865F" id="Rectangle 32" o:spid="_x0000_s1026" style="position:absolute;margin-left:291pt;margin-top:129.25pt;width:25.8pt;height:336.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" filled="f" strokecolor="red" strokeweight="1.5pt"/>
            </w:pict>
          </mc:Fallback>
        </mc:AlternateContent>
      </w:r>
      <w:r w:rsidRPr="0069562A">
        <w:rPr>
          <w:rFonts w:ascii="Open Sans" w:eastAsia="Times New Roman" w:hAnsi="Open Sans" w:cs="Open Sans"/>
          <w:b/>
          <w:bCs/>
          <w:noProof/>
          <w:color w:val="000000"/>
          <w:sz w:val="24"/>
          <w:szCs w:val="24"/>
        </w:rPr>
        <w:drawing>
          <wp:inline distT="0" distB="0" distL="0" distR="0" wp14:anchorId="5D73768F" wp14:editId="31982710">
            <wp:extent cx="9144000" cy="59416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144000" cy="5941695"/>
                    </a:xfrm>
                    <a:prstGeom prst="rect">
                      <a:avLst/>
                    </a:prstGeom>
                  </pic:spPr>
                </pic:pic>
              </a:graphicData>
            </a:graphic>
          </wp:inline>
        </w:drawing>
      </w:r>
    </w:p>
    <w:p w14:paraId="5DA38A73" w14:textId="77777777" w:rsidR="008A7D40" w:rsidRDefault="008A7D40" w:rsidP="008A7D40">
      <w:pPr>
        <w:spacing w:before="100" w:beforeAutospacing="1" w:after="100" w:afterAutospacing="1" w:line="240" w:lineRule="auto"/>
        <w:ind w:left="360"/>
        <w:rPr>
          <w:rFonts w:ascii="Open Sans" w:eastAsia="Times New Roman" w:hAnsi="Open Sans" w:cs="Open Sans"/>
          <w:b/>
          <w:bCs/>
          <w:color w:val="000000"/>
          <w:sz w:val="24"/>
          <w:szCs w:val="24"/>
        </w:rPr>
      </w:pPr>
      <w:r w:rsidRPr="00FE4447">
        <w:rPr>
          <w:rFonts w:ascii="Open Sans" w:eastAsia="Times New Roman" w:hAnsi="Open Sans" w:cs="Open Sans"/>
          <w:b/>
          <w:bCs/>
          <w:color w:val="000000"/>
          <w:sz w:val="24"/>
          <w:szCs w:val="24"/>
        </w:rPr>
        <w:lastRenderedPageBreak/>
        <w:t>For PC Users:</w:t>
      </w:r>
    </w:p>
    <w:p w14:paraId="66034853"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r>
        <w:rPr>
          <w:rFonts w:ascii="Open Sans" w:eastAsia="Times New Roman" w:hAnsi="Open Sans" w:cs="Open Sans"/>
          <w:color w:val="000000"/>
          <w:sz w:val="24"/>
          <w:szCs w:val="24"/>
        </w:rPr>
        <w:t>The detailed data set will be delivered in an Access database with accompanying text files. All radiology tests for the cohort of patients will be delivered in the data set.  The data can be filtered to only the radiology tests needed by selecting and toggling thru the options available in the header row (select the down arrow next to the column name in the header row).  A good strategy is to begin by selecting a specific Modality using the filter by Mode: (see figure below)</w:t>
      </w:r>
    </w:p>
    <w:p w14:paraId="26FA7D3C"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r>
        <w:rPr>
          <w:rFonts w:ascii="Open Sans" w:eastAsia="Times New Roman" w:hAnsi="Open Sans" w:cs="Open Sans"/>
          <w:noProof/>
          <w:color w:val="000000"/>
          <w:sz w:val="24"/>
          <w:szCs w:val="24"/>
        </w:rPr>
        <mc:AlternateContent>
          <mc:Choice Requires="wps">
            <w:drawing>
              <wp:anchor distT="0" distB="0" distL="114300" distR="114300" simplePos="0" relativeHeight="251668480" behindDoc="0" locked="0" layoutInCell="1" allowOverlap="1" wp14:anchorId="351F65DB" wp14:editId="1093629F">
                <wp:simplePos x="0" y="0"/>
                <wp:positionH relativeFrom="margin">
                  <wp:posOffset>4457700</wp:posOffset>
                </wp:positionH>
                <wp:positionV relativeFrom="paragraph">
                  <wp:posOffset>1672590</wp:posOffset>
                </wp:positionV>
                <wp:extent cx="449580" cy="1120140"/>
                <wp:effectExtent l="19050" t="19050" r="26670" b="22860"/>
                <wp:wrapNone/>
                <wp:docPr id="36" name="Oval 36"/>
                <wp:cNvGraphicFramePr/>
                <a:graphic xmlns:a="http://schemas.openxmlformats.org/drawingml/2006/main">
                  <a:graphicData uri="http://schemas.microsoft.com/office/word/2010/wordprocessingShape">
                    <wps:wsp>
                      <wps:cNvSpPr/>
                      <wps:spPr>
                        <a:xfrm>
                          <a:off x="0" y="0"/>
                          <a:ext cx="449580" cy="112014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6CE1C3" id="Oval 36" o:spid="_x0000_s1026" style="position:absolute;margin-left:351pt;margin-top:131.7pt;width:35.4pt;height:88.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" filled="f" strokecolor="red" strokeweight="2.25pt">
                <v:stroke joinstyle="miter"/>
                <w10:wrap anchorx="margin"/>
              </v:oval>
            </w:pict>
          </mc:Fallback>
        </mc:AlternateContent>
      </w:r>
      <w:r>
        <w:rPr>
          <w:rFonts w:ascii="Open Sans" w:eastAsia="Times New Roman" w:hAnsi="Open Sans" w:cs="Open Sans"/>
          <w:noProof/>
          <w:color w:val="000000"/>
          <w:sz w:val="24"/>
          <w:szCs w:val="24"/>
        </w:rPr>
        <mc:AlternateContent>
          <mc:Choice Requires="wps">
            <w:drawing>
              <wp:anchor distT="0" distB="0" distL="114300" distR="114300" simplePos="0" relativeHeight="251667456" behindDoc="0" locked="0" layoutInCell="1" allowOverlap="1" wp14:anchorId="013B1BFF" wp14:editId="53ADBBE2">
                <wp:simplePos x="0" y="0"/>
                <wp:positionH relativeFrom="column">
                  <wp:posOffset>4008120</wp:posOffset>
                </wp:positionH>
                <wp:positionV relativeFrom="paragraph">
                  <wp:posOffset>838200</wp:posOffset>
                </wp:positionV>
                <wp:extent cx="556260" cy="464820"/>
                <wp:effectExtent l="19050" t="19050" r="15240" b="11430"/>
                <wp:wrapNone/>
                <wp:docPr id="35" name="Oval 35"/>
                <wp:cNvGraphicFramePr/>
                <a:graphic xmlns:a="http://schemas.openxmlformats.org/drawingml/2006/main">
                  <a:graphicData uri="http://schemas.microsoft.com/office/word/2010/wordprocessingShape">
                    <wps:wsp>
                      <wps:cNvSpPr/>
                      <wps:spPr>
                        <a:xfrm>
                          <a:off x="0" y="0"/>
                          <a:ext cx="556260" cy="46482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415A58" id="Oval 35" o:spid="_x0000_s1026" style="position:absolute;margin-left:315.6pt;margin-top:66pt;width:43.8pt;height:3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" filled="f" strokecolor="red" strokeweight="2.25pt">
                <v:stroke joinstyle="miter"/>
              </v:oval>
            </w:pict>
          </mc:Fallback>
        </mc:AlternateContent>
      </w:r>
      <w:r w:rsidRPr="00DA642A">
        <w:rPr>
          <w:rFonts w:ascii="Open Sans" w:eastAsia="Times New Roman" w:hAnsi="Open Sans" w:cs="Open Sans"/>
          <w:noProof/>
          <w:color w:val="000000"/>
          <w:sz w:val="24"/>
          <w:szCs w:val="24"/>
        </w:rPr>
        <w:drawing>
          <wp:inline distT="0" distB="0" distL="0" distR="0" wp14:anchorId="4B0DBA6C" wp14:editId="68B5A70F">
            <wp:extent cx="9268460" cy="3368040"/>
            <wp:effectExtent l="0" t="0" r="889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98754" cy="3379048"/>
                    </a:xfrm>
                    <a:prstGeom prst="rect">
                      <a:avLst/>
                    </a:prstGeom>
                  </pic:spPr>
                </pic:pic>
              </a:graphicData>
            </a:graphic>
          </wp:inline>
        </w:drawing>
      </w:r>
    </w:p>
    <w:p w14:paraId="72A31B8B"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76649EE6"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0D30E40E"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r>
        <w:rPr>
          <w:rFonts w:ascii="Open Sans" w:eastAsia="Times New Roman" w:hAnsi="Open Sans" w:cs="Open Sans"/>
          <w:color w:val="000000"/>
          <w:sz w:val="24"/>
          <w:szCs w:val="24"/>
        </w:rPr>
        <w:t xml:space="preserve">These filtered results can be further filtered using the same procedure. An efficient strategy is to select the down arrow on a different column of the header row to filter by </w:t>
      </w:r>
      <w:proofErr w:type="spellStart"/>
      <w:r>
        <w:rPr>
          <w:rFonts w:ascii="Open Sans" w:eastAsia="Times New Roman" w:hAnsi="Open Sans" w:cs="Open Sans"/>
          <w:color w:val="000000"/>
          <w:sz w:val="24"/>
          <w:szCs w:val="24"/>
        </w:rPr>
        <w:t>Test_Description</w:t>
      </w:r>
      <w:proofErr w:type="spellEnd"/>
      <w:r>
        <w:rPr>
          <w:rFonts w:ascii="Open Sans" w:eastAsia="Times New Roman" w:hAnsi="Open Sans" w:cs="Open Sans"/>
          <w:color w:val="000000"/>
          <w:sz w:val="24"/>
          <w:szCs w:val="24"/>
        </w:rPr>
        <w:t xml:space="preserve"> and select all the options that describe the type of study in which you are interested: (see figure below).</w:t>
      </w:r>
    </w:p>
    <w:p w14:paraId="27A9A25D"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31C682E2"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r>
        <w:rPr>
          <w:rFonts w:ascii="Open Sans" w:eastAsia="Times New Roman" w:hAnsi="Open Sans" w:cs="Open Sans"/>
          <w:noProof/>
          <w:color w:val="000000"/>
          <w:sz w:val="24"/>
          <w:szCs w:val="24"/>
        </w:rPr>
        <w:lastRenderedPageBreak/>
        <mc:AlternateContent>
          <mc:Choice Requires="wps">
            <w:drawing>
              <wp:anchor distT="0" distB="0" distL="114300" distR="114300" simplePos="0" relativeHeight="251670528" behindDoc="0" locked="0" layoutInCell="1" allowOverlap="1" wp14:anchorId="1BD6E4E2" wp14:editId="1E17844D">
                <wp:simplePos x="0" y="0"/>
                <wp:positionH relativeFrom="column">
                  <wp:posOffset>6694170</wp:posOffset>
                </wp:positionH>
                <wp:positionV relativeFrom="paragraph">
                  <wp:posOffset>1577340</wp:posOffset>
                </wp:positionV>
                <wp:extent cx="556260" cy="1188720"/>
                <wp:effectExtent l="19050" t="19050" r="15240" b="11430"/>
                <wp:wrapNone/>
                <wp:docPr id="39" name="Oval 39"/>
                <wp:cNvGraphicFramePr/>
                <a:graphic xmlns:a="http://schemas.openxmlformats.org/drawingml/2006/main">
                  <a:graphicData uri="http://schemas.microsoft.com/office/word/2010/wordprocessingShape">
                    <wps:wsp>
                      <wps:cNvSpPr/>
                      <wps:spPr>
                        <a:xfrm>
                          <a:off x="0" y="0"/>
                          <a:ext cx="556260" cy="118872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8ACB34" id="Oval 39" o:spid="_x0000_s1026" style="position:absolute;margin-left:527.1pt;margin-top:124.2pt;width:43.8pt;height:9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" filled="f" strokecolor="red" strokeweight="2.25pt">
                <v:stroke joinstyle="miter"/>
              </v:oval>
            </w:pict>
          </mc:Fallback>
        </mc:AlternateContent>
      </w:r>
      <w:r>
        <w:rPr>
          <w:rFonts w:ascii="Open Sans" w:eastAsia="Times New Roman" w:hAnsi="Open Sans" w:cs="Open Sans"/>
          <w:noProof/>
          <w:color w:val="000000"/>
          <w:sz w:val="24"/>
          <w:szCs w:val="24"/>
        </w:rPr>
        <mc:AlternateContent>
          <mc:Choice Requires="wps">
            <w:drawing>
              <wp:anchor distT="0" distB="0" distL="114300" distR="114300" simplePos="0" relativeHeight="251669504" behindDoc="0" locked="0" layoutInCell="1" allowOverlap="1" wp14:anchorId="073B3B6B" wp14:editId="06632941">
                <wp:simplePos x="0" y="0"/>
                <wp:positionH relativeFrom="column">
                  <wp:posOffset>6564630</wp:posOffset>
                </wp:positionH>
                <wp:positionV relativeFrom="paragraph">
                  <wp:posOffset>788670</wp:posOffset>
                </wp:positionV>
                <wp:extent cx="441960" cy="407670"/>
                <wp:effectExtent l="19050" t="19050" r="15240" b="11430"/>
                <wp:wrapNone/>
                <wp:docPr id="38" name="Oval 38"/>
                <wp:cNvGraphicFramePr/>
                <a:graphic xmlns:a="http://schemas.openxmlformats.org/drawingml/2006/main">
                  <a:graphicData uri="http://schemas.microsoft.com/office/word/2010/wordprocessingShape">
                    <wps:wsp>
                      <wps:cNvSpPr/>
                      <wps:spPr>
                        <a:xfrm>
                          <a:off x="0" y="0"/>
                          <a:ext cx="441960" cy="40767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D7B13F" id="Oval 38" o:spid="_x0000_s1026" style="position:absolute;margin-left:516.9pt;margin-top:62.1pt;width:34.8pt;height:3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" filled="f" strokecolor="red" strokeweight="2.25pt">
                <v:stroke joinstyle="miter"/>
              </v:oval>
            </w:pict>
          </mc:Fallback>
        </mc:AlternateContent>
      </w:r>
      <w:r w:rsidRPr="00F1000E">
        <w:rPr>
          <w:rFonts w:ascii="Open Sans" w:eastAsia="Times New Roman" w:hAnsi="Open Sans" w:cs="Open Sans"/>
          <w:noProof/>
          <w:color w:val="000000"/>
          <w:sz w:val="24"/>
          <w:szCs w:val="24"/>
        </w:rPr>
        <w:drawing>
          <wp:inline distT="0" distB="0" distL="0" distR="0" wp14:anchorId="25324AA1" wp14:editId="1565B5D1">
            <wp:extent cx="9144000" cy="31203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44000" cy="3120390"/>
                    </a:xfrm>
                    <a:prstGeom prst="rect">
                      <a:avLst/>
                    </a:prstGeom>
                  </pic:spPr>
                </pic:pic>
              </a:graphicData>
            </a:graphic>
          </wp:inline>
        </w:drawing>
      </w:r>
    </w:p>
    <w:p w14:paraId="2797DB50"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07C56348"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3A7E851E"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22C5A013"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129ABA05"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54DEFF5F"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09F7CA23" w14:textId="77777777" w:rsidR="008A7D40" w:rsidRPr="00662DDC"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r>
        <w:rPr>
          <w:rFonts w:ascii="Open Sans" w:eastAsia="Times New Roman" w:hAnsi="Open Sans" w:cs="Open Sans"/>
          <w:color w:val="000000"/>
          <w:sz w:val="24"/>
          <w:szCs w:val="24"/>
        </w:rPr>
        <w:t xml:space="preserve">Once you have your studies identified, you can </w:t>
      </w:r>
      <w:r w:rsidRPr="00AD4AB1">
        <w:rPr>
          <w:rFonts w:ascii="Open Sans" w:eastAsia="Times New Roman" w:hAnsi="Open Sans" w:cs="Open Sans"/>
          <w:color w:val="000000"/>
          <w:sz w:val="24"/>
          <w:szCs w:val="24"/>
        </w:rPr>
        <w:t>prepare a .csv or .</w:t>
      </w:r>
      <w:proofErr w:type="spellStart"/>
      <w:r w:rsidRPr="00AD4AB1">
        <w:rPr>
          <w:rFonts w:ascii="Open Sans" w:eastAsia="Times New Roman" w:hAnsi="Open Sans" w:cs="Open Sans"/>
          <w:color w:val="000000"/>
          <w:sz w:val="24"/>
          <w:szCs w:val="24"/>
        </w:rPr>
        <w:t>xls</w:t>
      </w:r>
      <w:proofErr w:type="spellEnd"/>
      <w:r w:rsidRPr="00AD4AB1">
        <w:rPr>
          <w:rFonts w:ascii="Open Sans" w:eastAsia="Times New Roman" w:hAnsi="Open Sans" w:cs="Open Sans"/>
          <w:color w:val="000000"/>
          <w:sz w:val="24"/>
          <w:szCs w:val="24"/>
        </w:rPr>
        <w:t xml:space="preserve"> file (</w:t>
      </w:r>
      <w:proofErr w:type="spellStart"/>
      <w:r w:rsidRPr="00AD4AB1">
        <w:rPr>
          <w:rFonts w:ascii="Open Sans" w:eastAsia="Times New Roman" w:hAnsi="Open Sans" w:cs="Open Sans"/>
          <w:color w:val="000000"/>
          <w:sz w:val="24"/>
          <w:szCs w:val="24"/>
        </w:rPr>
        <w:t>eg</w:t>
      </w:r>
      <w:proofErr w:type="spellEnd"/>
      <w:r w:rsidRPr="00AD4AB1">
        <w:rPr>
          <w:rFonts w:ascii="Open Sans" w:eastAsia="Times New Roman" w:hAnsi="Open Sans" w:cs="Open Sans"/>
          <w:color w:val="000000"/>
          <w:sz w:val="24"/>
          <w:szCs w:val="24"/>
        </w:rPr>
        <w:t xml:space="preserve">, Microsoft Excel Spread Sheet) of the imaging studies you want to retrieve </w:t>
      </w:r>
      <w:r>
        <w:rPr>
          <w:rFonts w:ascii="Open Sans" w:eastAsia="Times New Roman" w:hAnsi="Open Sans" w:cs="Open Sans"/>
          <w:color w:val="000000"/>
          <w:sz w:val="24"/>
          <w:szCs w:val="24"/>
        </w:rPr>
        <w:t>by s</w:t>
      </w:r>
      <w:r w:rsidRPr="00662DDC">
        <w:rPr>
          <w:rFonts w:ascii="Open Sans" w:eastAsia="Times New Roman" w:hAnsi="Open Sans" w:cs="Open Sans"/>
          <w:color w:val="000000"/>
          <w:sz w:val="24"/>
          <w:szCs w:val="24"/>
        </w:rPr>
        <w:t>elect</w:t>
      </w:r>
      <w:r>
        <w:rPr>
          <w:rFonts w:ascii="Open Sans" w:eastAsia="Times New Roman" w:hAnsi="Open Sans" w:cs="Open Sans"/>
          <w:color w:val="000000"/>
          <w:sz w:val="24"/>
          <w:szCs w:val="24"/>
        </w:rPr>
        <w:t>ing</w:t>
      </w:r>
      <w:r w:rsidRPr="00662DDC">
        <w:rPr>
          <w:rFonts w:ascii="Open Sans" w:eastAsia="Times New Roman" w:hAnsi="Open Sans" w:cs="Open Sans"/>
          <w:color w:val="000000"/>
          <w:sz w:val="24"/>
          <w:szCs w:val="24"/>
        </w:rPr>
        <w:t xml:space="preserve"> </w:t>
      </w:r>
      <w:r w:rsidRPr="00662DDC">
        <w:rPr>
          <w:rFonts w:ascii="Open Sans" w:eastAsia="Times New Roman" w:hAnsi="Open Sans" w:cs="Open Sans"/>
          <w:b/>
          <w:bCs/>
          <w:color w:val="000000"/>
          <w:sz w:val="24"/>
          <w:szCs w:val="24"/>
        </w:rPr>
        <w:t>External Data -&gt; Excel</w:t>
      </w:r>
      <w:r w:rsidRPr="00662DDC">
        <w:rPr>
          <w:rFonts w:ascii="Open Sans" w:eastAsia="Times New Roman" w:hAnsi="Open Sans" w:cs="Open Sans"/>
          <w:color w:val="000000"/>
          <w:sz w:val="24"/>
          <w:szCs w:val="24"/>
        </w:rPr>
        <w:t xml:space="preserve"> to export your data to an Excel spreadsheet</w:t>
      </w:r>
      <w:r>
        <w:rPr>
          <w:rFonts w:ascii="Open Sans" w:eastAsia="Times New Roman" w:hAnsi="Open Sans" w:cs="Open Sans"/>
          <w:color w:val="000000"/>
          <w:sz w:val="24"/>
          <w:szCs w:val="24"/>
        </w:rPr>
        <w:t>.</w:t>
      </w:r>
    </w:p>
    <w:p w14:paraId="02126667" w14:textId="77777777" w:rsidR="008A7D40" w:rsidRDefault="008A7D40" w:rsidP="008A7D40">
      <w:pPr>
        <w:spacing w:before="100" w:beforeAutospacing="1" w:after="100" w:afterAutospacing="1" w:line="240" w:lineRule="auto"/>
        <w:ind w:left="360"/>
        <w:rPr>
          <w:rFonts w:ascii="Open Sans" w:eastAsia="Times New Roman" w:hAnsi="Open Sans" w:cs="Open Sans"/>
          <w:color w:val="FF0000"/>
          <w:sz w:val="20"/>
          <w:szCs w:val="20"/>
        </w:rPr>
      </w:pPr>
      <w:r>
        <w:rPr>
          <w:rFonts w:ascii="Calibri" w:eastAsia="Times New Roman" w:hAnsi="Calibri" w:cs="Calibri"/>
          <w:b/>
          <w:bCs/>
          <w:noProof/>
          <w:color w:val="000000"/>
        </w:rPr>
        <w:lastRenderedPageBreak/>
        <mc:AlternateContent>
          <mc:Choice Requires="wps">
            <w:drawing>
              <wp:anchor distT="0" distB="0" distL="114300" distR="114300" simplePos="0" relativeHeight="251662336" behindDoc="0" locked="0" layoutInCell="1" allowOverlap="1" wp14:anchorId="79FCD6A8" wp14:editId="73C3F306">
                <wp:simplePos x="0" y="0"/>
                <wp:positionH relativeFrom="column">
                  <wp:posOffset>1184910</wp:posOffset>
                </wp:positionH>
                <wp:positionV relativeFrom="paragraph">
                  <wp:posOffset>24765</wp:posOffset>
                </wp:positionV>
                <wp:extent cx="3105150" cy="1981200"/>
                <wp:effectExtent l="19050" t="19050" r="19050" b="19050"/>
                <wp:wrapNone/>
                <wp:docPr id="23" name="Oval 23"/>
                <wp:cNvGraphicFramePr/>
                <a:graphic xmlns:a="http://schemas.openxmlformats.org/drawingml/2006/main">
                  <a:graphicData uri="http://schemas.microsoft.com/office/word/2010/wordprocessingShape">
                    <wps:wsp>
                      <wps:cNvSpPr/>
                      <wps:spPr>
                        <a:xfrm>
                          <a:off x="0" y="0"/>
                          <a:ext cx="3105150" cy="19812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5C6099" id="Oval 23" o:spid="_x0000_s1026" style="position:absolute;margin-left:93.3pt;margin-top:1.95pt;width:244.5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" filled="f" strokecolor="red" strokeweight="2.25pt">
                <v:stroke joinstyle="miter"/>
              </v:oval>
            </w:pict>
          </mc:Fallback>
        </mc:AlternateContent>
      </w:r>
      <w:r w:rsidRPr="00662DDC">
        <w:rPr>
          <w:rFonts w:ascii="Open Sans" w:eastAsia="Times New Roman" w:hAnsi="Open Sans" w:cs="Open Sans"/>
          <w:noProof/>
          <w:color w:val="FF0000"/>
          <w:sz w:val="20"/>
          <w:szCs w:val="20"/>
        </w:rPr>
        <w:drawing>
          <wp:inline distT="0" distB="0" distL="0" distR="0" wp14:anchorId="3F4F2118" wp14:editId="59B56F8E">
            <wp:extent cx="9144000" cy="2190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44000" cy="2190750"/>
                    </a:xfrm>
                    <a:prstGeom prst="rect">
                      <a:avLst/>
                    </a:prstGeom>
                  </pic:spPr>
                </pic:pic>
              </a:graphicData>
            </a:graphic>
          </wp:inline>
        </w:drawing>
      </w:r>
    </w:p>
    <w:p w14:paraId="16EF2E0D"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70C657C7"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042260D6"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35E9A8D1"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5FFE20CE"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333D7898"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58483F6D"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66B61B20"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733B955B"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4FDDB221"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07076F63"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4348E2CF"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5E3201BA" w14:textId="77777777" w:rsidR="008A7D40" w:rsidRPr="00AD4AB1"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r>
        <w:rPr>
          <w:rFonts w:ascii="Open Sans" w:eastAsia="Times New Roman" w:hAnsi="Open Sans" w:cs="Open Sans"/>
          <w:color w:val="000000"/>
          <w:sz w:val="24"/>
          <w:szCs w:val="24"/>
        </w:rPr>
        <w:lastRenderedPageBreak/>
        <w:t>The .csv or .</w:t>
      </w:r>
      <w:proofErr w:type="spellStart"/>
      <w:r>
        <w:rPr>
          <w:rFonts w:ascii="Open Sans" w:eastAsia="Times New Roman" w:hAnsi="Open Sans" w:cs="Open Sans"/>
          <w:color w:val="000000"/>
          <w:sz w:val="24"/>
          <w:szCs w:val="24"/>
        </w:rPr>
        <w:t>xls</w:t>
      </w:r>
      <w:proofErr w:type="spellEnd"/>
      <w:r>
        <w:rPr>
          <w:rFonts w:ascii="Open Sans" w:eastAsia="Times New Roman" w:hAnsi="Open Sans" w:cs="Open Sans"/>
          <w:color w:val="000000"/>
          <w:sz w:val="24"/>
          <w:szCs w:val="24"/>
        </w:rPr>
        <w:t xml:space="preserve"> file to be prepared for the </w:t>
      </w:r>
      <w:hyperlink r:id="rId17" w:tgtFrame="_blank" w:history="1">
        <w:r w:rsidRPr="00C71B13">
          <w:rPr>
            <w:rStyle w:val="Hyperlink"/>
            <w:rFonts w:ascii="Open Sans" w:hAnsi="Open Sans" w:cs="Open Sans"/>
            <w:color w:val="F06840"/>
            <w:sz w:val="24"/>
            <w:szCs w:val="24"/>
          </w:rPr>
          <w:t>Medical Imaging Data As A Service (MIDAS) Request Form</w:t>
        </w:r>
      </w:hyperlink>
      <w:r>
        <w:rPr>
          <w:rFonts w:ascii="Open Sans" w:eastAsia="Times New Roman" w:hAnsi="Open Sans" w:cs="Open Sans"/>
          <w:color w:val="000000"/>
          <w:sz w:val="24"/>
          <w:szCs w:val="24"/>
        </w:rPr>
        <w:t xml:space="preserve"> should contain </w:t>
      </w:r>
      <w:r w:rsidRPr="00AD4AB1">
        <w:rPr>
          <w:rFonts w:ascii="Open Sans" w:eastAsia="Times New Roman" w:hAnsi="Open Sans" w:cs="Open Sans"/>
          <w:color w:val="000000"/>
          <w:sz w:val="24"/>
          <w:szCs w:val="24"/>
        </w:rPr>
        <w:t>the following information for each study (3 columns, 1 row per study):</w:t>
      </w:r>
    </w:p>
    <w:p w14:paraId="3F79374E" w14:textId="77777777" w:rsidR="008A7D40" w:rsidRPr="00AD4AB1" w:rsidRDefault="008A7D40" w:rsidP="008A7D40">
      <w:pPr>
        <w:numPr>
          <w:ilvl w:val="0"/>
          <w:numId w:val="1"/>
        </w:numPr>
        <w:spacing w:before="100" w:beforeAutospacing="1" w:after="100" w:afterAutospacing="1" w:line="240" w:lineRule="auto"/>
        <w:rPr>
          <w:rFonts w:ascii="Open Sans" w:eastAsia="Times New Roman" w:hAnsi="Open Sans" w:cs="Open Sans"/>
          <w:color w:val="000000"/>
          <w:sz w:val="24"/>
          <w:szCs w:val="24"/>
        </w:rPr>
      </w:pPr>
      <w:r w:rsidRPr="00AD4AB1">
        <w:rPr>
          <w:rFonts w:ascii="Open Sans" w:eastAsia="Times New Roman" w:hAnsi="Open Sans" w:cs="Open Sans"/>
          <w:color w:val="000000"/>
          <w:sz w:val="24"/>
          <w:szCs w:val="24"/>
        </w:rPr>
        <w:t xml:space="preserve">Patient Medical Record Number (MRN) from site where images were </w:t>
      </w:r>
      <w:r>
        <w:rPr>
          <w:rFonts w:ascii="Open Sans" w:eastAsia="Times New Roman" w:hAnsi="Open Sans" w:cs="Open Sans"/>
          <w:color w:val="000000"/>
          <w:sz w:val="24"/>
          <w:szCs w:val="24"/>
        </w:rPr>
        <w:t>acquired**</w:t>
      </w:r>
      <w:r w:rsidRPr="00AD4AB1">
        <w:rPr>
          <w:rFonts w:ascii="Open Sans" w:eastAsia="Times New Roman" w:hAnsi="Open Sans" w:cs="Open Sans"/>
          <w:color w:val="000000"/>
          <w:sz w:val="24"/>
          <w:szCs w:val="24"/>
        </w:rPr>
        <w:t>; DFCI studies should use BWH MRNs</w:t>
      </w:r>
    </w:p>
    <w:p w14:paraId="284B730B" w14:textId="77777777" w:rsidR="008A7D40" w:rsidRPr="00AD4AB1" w:rsidRDefault="008A7D40" w:rsidP="008A7D40">
      <w:pPr>
        <w:numPr>
          <w:ilvl w:val="0"/>
          <w:numId w:val="1"/>
        </w:numPr>
        <w:spacing w:before="100" w:beforeAutospacing="1" w:after="100" w:afterAutospacing="1" w:line="240" w:lineRule="auto"/>
        <w:rPr>
          <w:rFonts w:ascii="Open Sans" w:eastAsia="Times New Roman" w:hAnsi="Open Sans" w:cs="Open Sans"/>
          <w:color w:val="000000"/>
          <w:sz w:val="24"/>
          <w:szCs w:val="24"/>
        </w:rPr>
      </w:pPr>
      <w:r w:rsidRPr="00AD4AB1">
        <w:rPr>
          <w:rFonts w:ascii="Open Sans" w:eastAsia="Times New Roman" w:hAnsi="Open Sans" w:cs="Open Sans"/>
          <w:color w:val="000000"/>
          <w:sz w:val="24"/>
          <w:szCs w:val="24"/>
        </w:rPr>
        <w:t>Accession Number (unique radiologic imaging study identifier)</w:t>
      </w:r>
    </w:p>
    <w:p w14:paraId="71894050" w14:textId="77777777" w:rsidR="008A7D40" w:rsidRPr="00AD4AB1" w:rsidRDefault="008A7D40" w:rsidP="008A7D40">
      <w:pPr>
        <w:numPr>
          <w:ilvl w:val="0"/>
          <w:numId w:val="1"/>
        </w:numPr>
        <w:spacing w:before="100" w:beforeAutospacing="1" w:after="100" w:afterAutospacing="1" w:line="240" w:lineRule="auto"/>
        <w:rPr>
          <w:rFonts w:ascii="Open Sans" w:eastAsia="Times New Roman" w:hAnsi="Open Sans" w:cs="Open Sans"/>
          <w:color w:val="000000"/>
          <w:sz w:val="24"/>
          <w:szCs w:val="24"/>
        </w:rPr>
      </w:pPr>
      <w:r w:rsidRPr="00AD4AB1">
        <w:rPr>
          <w:rFonts w:ascii="Open Sans" w:eastAsia="Times New Roman" w:hAnsi="Open Sans" w:cs="Open Sans"/>
          <w:color w:val="000000"/>
          <w:sz w:val="24"/>
          <w:szCs w:val="24"/>
        </w:rPr>
        <w:t>Site where the images were obtained (e.g., BWH, DFCI, MGH)</w:t>
      </w:r>
    </w:p>
    <w:p w14:paraId="39753CAB"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0"/>
          <w:szCs w:val="20"/>
        </w:rPr>
      </w:pPr>
      <w:r w:rsidRPr="007322C9">
        <w:rPr>
          <w:rFonts w:ascii="Open Sans" w:eastAsia="Times New Roman" w:hAnsi="Open Sans" w:cs="Open Sans"/>
          <w:color w:val="000000"/>
          <w:sz w:val="20"/>
          <w:szCs w:val="20"/>
        </w:rPr>
        <w:t>** Note: please use the site MRN – do not submit the patient’s EMPI or PMRN numbers.</w:t>
      </w:r>
      <w:r>
        <w:rPr>
          <w:rFonts w:ascii="Open Sans" w:eastAsia="Times New Roman" w:hAnsi="Open Sans" w:cs="Open Sans"/>
          <w:color w:val="000000"/>
          <w:sz w:val="20"/>
          <w:szCs w:val="20"/>
        </w:rPr>
        <w:t xml:space="preserve"> </w:t>
      </w:r>
    </w:p>
    <w:tbl>
      <w:tblPr>
        <w:tblW w:w="14930" w:type="dxa"/>
        <w:tblCellSpacing w:w="0" w:type="dxa"/>
        <w:tblInd w:w="-4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64"/>
        <w:gridCol w:w="1176"/>
        <w:gridCol w:w="1073"/>
        <w:gridCol w:w="953"/>
        <w:gridCol w:w="899"/>
        <w:gridCol w:w="600"/>
        <w:gridCol w:w="1338"/>
        <w:gridCol w:w="1370"/>
        <w:gridCol w:w="1600"/>
        <w:gridCol w:w="1813"/>
        <w:gridCol w:w="839"/>
        <w:gridCol w:w="816"/>
        <w:gridCol w:w="2014"/>
      </w:tblGrid>
      <w:tr w:rsidR="008A7D40" w:rsidRPr="00CD6B52" w14:paraId="18A86C03" w14:textId="77777777" w:rsidTr="005F6AE1">
        <w:trPr>
          <w:trHeight w:val="257"/>
          <w:tblHeader/>
          <w:tblCellSpacing w:w="0" w:type="dxa"/>
        </w:trPr>
        <w:tc>
          <w:tcPr>
            <w:tcW w:w="14930" w:type="dxa"/>
            <w:gridSpan w:val="13"/>
            <w:tcBorders>
              <w:top w:val="nil"/>
              <w:left w:val="nil"/>
              <w:bottom w:val="nil"/>
              <w:right w:val="nil"/>
            </w:tcBorders>
            <w:shd w:val="clear" w:color="auto" w:fill="C0C0C0"/>
            <w:vAlign w:val="center"/>
            <w:hideMark/>
          </w:tcPr>
          <w:p w14:paraId="61A52C7C" w14:textId="2628FE40" w:rsidR="008A7D40" w:rsidRPr="00CD6B52" w:rsidRDefault="008A7D40" w:rsidP="000F353D">
            <w:pPr>
              <w:spacing w:after="0" w:line="240" w:lineRule="auto"/>
              <w:jc w:val="center"/>
              <w:rPr>
                <w:rFonts w:ascii="Calibri" w:eastAsia="Times New Roman" w:hAnsi="Calibri" w:cs="Calibri"/>
                <w:color w:val="000000"/>
                <w:sz w:val="24"/>
                <w:szCs w:val="24"/>
              </w:rPr>
            </w:pPr>
            <w:proofErr w:type="spellStart"/>
            <w:r w:rsidRPr="00CD6B52">
              <w:rPr>
                <w:rFonts w:ascii="Calibri" w:eastAsia="Times New Roman" w:hAnsi="Calibri" w:cs="Calibri"/>
                <w:b/>
                <w:bCs/>
                <w:color w:val="000000"/>
                <w:sz w:val="24"/>
                <w:szCs w:val="24"/>
              </w:rPr>
              <w:t>RadiologyTest</w:t>
            </w:r>
            <w:proofErr w:type="spellEnd"/>
            <w:r>
              <w:rPr>
                <w:rFonts w:ascii="Calibri" w:eastAsia="Times New Roman" w:hAnsi="Calibri" w:cs="Calibri"/>
                <w:b/>
                <w:bCs/>
                <w:color w:val="000000"/>
                <w:sz w:val="24"/>
                <w:szCs w:val="24"/>
              </w:rPr>
              <w:t>.</w:t>
            </w:r>
          </w:p>
        </w:tc>
      </w:tr>
      <w:tr w:rsidR="005F6AE1" w:rsidRPr="00CD6B52" w14:paraId="5347D785" w14:textId="77777777" w:rsidTr="005F6AE1">
        <w:trPr>
          <w:trHeight w:val="239"/>
          <w:tblHeader/>
          <w:tblCellSpacing w:w="0" w:type="dxa"/>
        </w:trPr>
        <w:tc>
          <w:tcPr>
            <w:tcW w:w="102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0447633" w14:textId="77777777" w:rsidR="008A7D40" w:rsidRPr="00CD6B52" w:rsidRDefault="008A7D40" w:rsidP="000F353D">
            <w:pPr>
              <w:spacing w:after="0" w:line="240" w:lineRule="auto"/>
              <w:jc w:val="center"/>
              <w:rPr>
                <w:rFonts w:ascii="Times New Roman" w:eastAsia="Times New Roman" w:hAnsi="Times New Roman" w:cs="Times New Roman"/>
                <w:b/>
                <w:bCs/>
                <w:sz w:val="24"/>
                <w:szCs w:val="24"/>
              </w:rPr>
            </w:pPr>
            <w:r w:rsidRPr="00CD6B52">
              <w:rPr>
                <w:rFonts w:ascii="Calibri" w:eastAsia="Times New Roman" w:hAnsi="Calibri" w:cs="Calibri"/>
                <w:b/>
                <w:bCs/>
                <w:color w:val="000000"/>
              </w:rPr>
              <w:t>EMPI</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D774477" w14:textId="77777777" w:rsidR="008A7D40" w:rsidRPr="00CD6B52" w:rsidRDefault="008A7D40" w:rsidP="000F353D">
            <w:pPr>
              <w:spacing w:after="0" w:line="240" w:lineRule="auto"/>
              <w:jc w:val="center"/>
              <w:rPr>
                <w:rFonts w:ascii="Times New Roman" w:eastAsia="Times New Roman" w:hAnsi="Times New Roman" w:cs="Times New Roman"/>
                <w:b/>
                <w:bCs/>
                <w:sz w:val="24"/>
                <w:szCs w:val="24"/>
              </w:rPr>
            </w:pPr>
            <w:r w:rsidRPr="00CD6B52">
              <w:rPr>
                <w:rFonts w:ascii="Calibri" w:eastAsia="Times New Roman" w:hAnsi="Calibri" w:cs="Calibri"/>
                <w:b/>
                <w:bCs/>
                <w:color w:val="000000"/>
              </w:rPr>
              <w:t>EPIC_PMRN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38A5D13" w14:textId="77777777" w:rsidR="008A7D40" w:rsidRPr="00CD6B52" w:rsidRDefault="008A7D40" w:rsidP="000F353D">
            <w:pPr>
              <w:spacing w:after="0" w:line="240" w:lineRule="auto"/>
              <w:jc w:val="center"/>
              <w:rPr>
                <w:rFonts w:ascii="Times New Roman" w:eastAsia="Times New Roman" w:hAnsi="Times New Roman" w:cs="Times New Roman"/>
                <w:b/>
                <w:bCs/>
                <w:sz w:val="24"/>
                <w:szCs w:val="24"/>
              </w:rPr>
            </w:pPr>
            <w:r>
              <w:rPr>
                <w:rFonts w:ascii="Calibri" w:eastAsia="Times New Roman" w:hAnsi="Calibri" w:cs="Calibri"/>
                <w:b/>
                <w:bCs/>
                <w:noProof/>
                <w:color w:val="000000"/>
              </w:rPr>
              <mc:AlternateContent>
                <mc:Choice Requires="wps">
                  <w:drawing>
                    <wp:anchor distT="0" distB="0" distL="114300" distR="114300" simplePos="0" relativeHeight="251660288" behindDoc="0" locked="0" layoutInCell="1" allowOverlap="1" wp14:anchorId="4A734077" wp14:editId="427CFD28">
                      <wp:simplePos x="0" y="0"/>
                      <wp:positionH relativeFrom="column">
                        <wp:posOffset>-100330</wp:posOffset>
                      </wp:positionH>
                      <wp:positionV relativeFrom="paragraph">
                        <wp:posOffset>-297180</wp:posOffset>
                      </wp:positionV>
                      <wp:extent cx="1459230" cy="1120140"/>
                      <wp:effectExtent l="19050" t="19050" r="26670" b="22860"/>
                      <wp:wrapNone/>
                      <wp:docPr id="5" name="Oval 5"/>
                      <wp:cNvGraphicFramePr/>
                      <a:graphic xmlns:a="http://schemas.openxmlformats.org/drawingml/2006/main">
                        <a:graphicData uri="http://schemas.microsoft.com/office/word/2010/wordprocessingShape">
                          <wps:wsp>
                            <wps:cNvSpPr/>
                            <wps:spPr>
                              <a:xfrm>
                                <a:off x="0" y="0"/>
                                <a:ext cx="1459230" cy="11201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144F8" id="Oval 5" o:spid="_x0000_s1026" style="position:absolute;margin-left:-7.9pt;margin-top:-23.4pt;width:114.9pt;height:8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" filled="f" strokecolor="red" strokeweight="2.25pt">
                      <v:stroke joinstyle="miter"/>
                    </v:oval>
                  </w:pict>
                </mc:Fallback>
              </mc:AlternateContent>
            </w:r>
            <w:proofErr w:type="spellStart"/>
            <w:r w:rsidRPr="00CD6B52">
              <w:rPr>
                <w:rFonts w:ascii="Calibri" w:eastAsia="Times New Roman" w:hAnsi="Calibri" w:cs="Calibri"/>
                <w:b/>
                <w:bCs/>
                <w:color w:val="000000"/>
              </w:rPr>
              <w:t>MRN_Type</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E21858E" w14:textId="77777777" w:rsidR="008A7D40" w:rsidRPr="00CD6B52" w:rsidRDefault="008A7D40" w:rsidP="000F353D">
            <w:pPr>
              <w:spacing w:after="0" w:line="240" w:lineRule="auto"/>
              <w:jc w:val="center"/>
              <w:rPr>
                <w:rFonts w:ascii="Times New Roman" w:eastAsia="Times New Roman" w:hAnsi="Times New Roman" w:cs="Times New Roman"/>
                <w:b/>
                <w:bCs/>
                <w:sz w:val="24"/>
                <w:szCs w:val="24"/>
              </w:rPr>
            </w:pPr>
            <w:r w:rsidRPr="00CD6B52">
              <w:rPr>
                <w:rFonts w:ascii="Calibri" w:eastAsia="Times New Roman" w:hAnsi="Calibri" w:cs="Calibri"/>
                <w:b/>
                <w:bCs/>
                <w:color w:val="000000"/>
                <w:highlight w:val="yellow"/>
              </w:rPr>
              <w:t>MRN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70D88C0" w14:textId="77777777" w:rsidR="008A7D40" w:rsidRPr="00CD6B52" w:rsidRDefault="008A7D40" w:rsidP="000F353D">
            <w:pPr>
              <w:spacing w:after="0" w:line="240" w:lineRule="auto"/>
              <w:jc w:val="center"/>
              <w:rPr>
                <w:rFonts w:ascii="Times New Roman" w:eastAsia="Times New Roman" w:hAnsi="Times New Roman" w:cs="Times New Roman"/>
                <w:b/>
                <w:bCs/>
                <w:sz w:val="24"/>
                <w:szCs w:val="24"/>
              </w:rPr>
            </w:pPr>
            <w:r w:rsidRPr="00CD6B52">
              <w:rPr>
                <w:rFonts w:ascii="Calibri" w:eastAsia="Times New Roman" w:hAnsi="Calibri" w:cs="Calibri"/>
                <w:b/>
                <w:bCs/>
                <w:color w:val="000000"/>
              </w:rPr>
              <w:t>Date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D442ACF" w14:textId="77777777" w:rsidR="008A7D40" w:rsidRPr="00CD6B52" w:rsidRDefault="008A7D40" w:rsidP="000F353D">
            <w:pPr>
              <w:spacing w:after="0" w:line="240" w:lineRule="auto"/>
              <w:jc w:val="center"/>
              <w:rPr>
                <w:rFonts w:ascii="Times New Roman" w:eastAsia="Times New Roman" w:hAnsi="Times New Roman" w:cs="Times New Roman"/>
                <w:b/>
                <w:bCs/>
                <w:sz w:val="24"/>
                <w:szCs w:val="24"/>
              </w:rPr>
            </w:pPr>
            <w:r w:rsidRPr="00CD6B52">
              <w:rPr>
                <w:rFonts w:ascii="Calibri" w:eastAsia="Times New Roman" w:hAnsi="Calibri" w:cs="Calibri"/>
                <w:b/>
                <w:bCs/>
                <w:color w:val="000000"/>
              </w:rPr>
              <w:t>Mode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B2B00BF" w14:textId="77777777" w:rsidR="008A7D40" w:rsidRPr="00CD6B52" w:rsidRDefault="008A7D40" w:rsidP="000F353D">
            <w:pPr>
              <w:spacing w:after="0" w:line="240" w:lineRule="auto"/>
              <w:jc w:val="center"/>
              <w:rPr>
                <w:rFonts w:ascii="Times New Roman" w:eastAsia="Times New Roman" w:hAnsi="Times New Roman" w:cs="Times New Roman"/>
                <w:b/>
                <w:bCs/>
                <w:sz w:val="24"/>
                <w:szCs w:val="24"/>
              </w:rPr>
            </w:pPr>
            <w:r w:rsidRPr="00CD6B52">
              <w:rPr>
                <w:rFonts w:ascii="Calibri" w:eastAsia="Times New Roman" w:hAnsi="Calibri" w:cs="Calibri"/>
                <w:b/>
                <w:bCs/>
                <w:color w:val="000000"/>
              </w:rPr>
              <w:t>Group</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BC8660C" w14:textId="77777777" w:rsidR="008A7D40" w:rsidRPr="00CD6B52" w:rsidRDefault="008A7D40" w:rsidP="000F353D">
            <w:pPr>
              <w:spacing w:after="0" w:line="240" w:lineRule="auto"/>
              <w:jc w:val="center"/>
              <w:rPr>
                <w:rFonts w:ascii="Times New Roman" w:eastAsia="Times New Roman" w:hAnsi="Times New Roman" w:cs="Times New Roman"/>
                <w:b/>
                <w:bCs/>
                <w:sz w:val="24"/>
                <w:szCs w:val="24"/>
              </w:rPr>
            </w:pPr>
            <w:proofErr w:type="spellStart"/>
            <w:r w:rsidRPr="00CD6B52">
              <w:rPr>
                <w:rFonts w:ascii="Calibri" w:eastAsia="Times New Roman" w:hAnsi="Calibri" w:cs="Calibri"/>
                <w:b/>
                <w:bCs/>
                <w:color w:val="000000"/>
              </w:rPr>
              <w:t>Test_Code</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1FF98DA" w14:textId="00A3D9A3" w:rsidR="008A7D40" w:rsidRPr="00CD6B52" w:rsidRDefault="008A7D40" w:rsidP="000F353D">
            <w:pPr>
              <w:spacing w:after="0" w:line="240" w:lineRule="auto"/>
              <w:jc w:val="center"/>
              <w:rPr>
                <w:rFonts w:ascii="Times New Roman" w:eastAsia="Times New Roman" w:hAnsi="Times New Roman" w:cs="Times New Roman"/>
                <w:b/>
                <w:bCs/>
                <w:sz w:val="24"/>
                <w:szCs w:val="24"/>
              </w:rPr>
            </w:pPr>
            <w:r>
              <w:rPr>
                <w:noProof/>
              </w:rPr>
              <mc:AlternateContent>
                <mc:Choice Requires="wps">
                  <w:drawing>
                    <wp:anchor distT="0" distB="0" distL="114300" distR="114300" simplePos="0" relativeHeight="251659264" behindDoc="0" locked="0" layoutInCell="1" allowOverlap="1" wp14:anchorId="7CBD2164" wp14:editId="1C101933">
                      <wp:simplePos x="0" y="0"/>
                      <wp:positionH relativeFrom="column">
                        <wp:posOffset>934720</wp:posOffset>
                      </wp:positionH>
                      <wp:positionV relativeFrom="paragraph">
                        <wp:posOffset>-299085</wp:posOffset>
                      </wp:positionV>
                      <wp:extent cx="1136650" cy="986790"/>
                      <wp:effectExtent l="19050" t="19050" r="25400" b="22860"/>
                      <wp:wrapNone/>
                      <wp:docPr id="7" name="Oval 7"/>
                      <wp:cNvGraphicFramePr/>
                      <a:graphic xmlns:a="http://schemas.openxmlformats.org/drawingml/2006/main">
                        <a:graphicData uri="http://schemas.microsoft.com/office/word/2010/wordprocessingShape">
                          <wps:wsp>
                            <wps:cNvSpPr/>
                            <wps:spPr>
                              <a:xfrm>
                                <a:off x="0" y="0"/>
                                <a:ext cx="1136650" cy="98679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9DFD1E" id="Oval 7" o:spid="_x0000_s1026" style="position:absolute;margin-left:73.6pt;margin-top:-23.55pt;width:89.5pt;height:7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" filled="f" strokecolor="red" strokeweight="3pt">
                      <v:stroke joinstyle="miter"/>
                    </v:oval>
                  </w:pict>
                </mc:Fallback>
              </mc:AlternateContent>
            </w:r>
            <w:proofErr w:type="spellStart"/>
            <w:r w:rsidRPr="00CD6B52">
              <w:rPr>
                <w:rFonts w:ascii="Calibri" w:eastAsia="Times New Roman" w:hAnsi="Calibri" w:cs="Calibri"/>
                <w:b/>
                <w:bCs/>
                <w:color w:val="000000"/>
              </w:rPr>
              <w:t>Test_Description</w:t>
            </w:r>
            <w:proofErr w:type="spellEnd"/>
          </w:p>
        </w:tc>
        <w:tc>
          <w:tcPr>
            <w:tcW w:w="1739"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597A967" w14:textId="77777777" w:rsidR="008A7D40" w:rsidRPr="00CD6B52" w:rsidRDefault="008A7D40" w:rsidP="000F353D">
            <w:pPr>
              <w:spacing w:after="0" w:line="240" w:lineRule="auto"/>
              <w:jc w:val="center"/>
              <w:rPr>
                <w:rFonts w:ascii="Times New Roman" w:eastAsia="Times New Roman" w:hAnsi="Times New Roman" w:cs="Times New Roman"/>
                <w:b/>
                <w:bCs/>
                <w:sz w:val="24"/>
                <w:szCs w:val="24"/>
              </w:rPr>
            </w:pPr>
            <w:proofErr w:type="spellStart"/>
            <w:r w:rsidRPr="00CD6B52">
              <w:rPr>
                <w:rFonts w:ascii="Calibri" w:eastAsia="Times New Roman" w:hAnsi="Calibri" w:cs="Calibri"/>
                <w:b/>
                <w:bCs/>
                <w:color w:val="000000"/>
                <w:highlight w:val="yellow"/>
              </w:rPr>
              <w:t>Accession_Number</w:t>
            </w:r>
            <w:proofErr w:type="spellEnd"/>
          </w:p>
        </w:tc>
        <w:tc>
          <w:tcPr>
            <w:tcW w:w="8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64AB5D4" w14:textId="77777777" w:rsidR="008A7D40" w:rsidRPr="00CD6B52" w:rsidRDefault="008A7D40" w:rsidP="000F353D">
            <w:pPr>
              <w:spacing w:after="0" w:line="240" w:lineRule="auto"/>
              <w:jc w:val="center"/>
              <w:rPr>
                <w:rFonts w:ascii="Times New Roman" w:eastAsia="Times New Roman" w:hAnsi="Times New Roman" w:cs="Times New Roman"/>
                <w:b/>
                <w:bCs/>
                <w:sz w:val="24"/>
                <w:szCs w:val="24"/>
              </w:rPr>
            </w:pPr>
            <w:r w:rsidRPr="00CD6B52">
              <w:rPr>
                <w:rFonts w:ascii="Calibri" w:eastAsia="Times New Roman" w:hAnsi="Calibri" w:cs="Calibri"/>
                <w:b/>
                <w:bCs/>
                <w:color w:val="000000"/>
              </w:rPr>
              <w:t>Provider</w:t>
            </w:r>
          </w:p>
        </w:tc>
        <w:tc>
          <w:tcPr>
            <w:tcW w:w="7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B2E3E95" w14:textId="3E29A5B1" w:rsidR="008A7D40" w:rsidRPr="00CD6B52" w:rsidRDefault="008A7D40" w:rsidP="000F353D">
            <w:pPr>
              <w:spacing w:after="0" w:line="240" w:lineRule="auto"/>
              <w:jc w:val="center"/>
              <w:rPr>
                <w:rFonts w:ascii="Times New Roman" w:eastAsia="Times New Roman" w:hAnsi="Times New Roman" w:cs="Times New Roman"/>
                <w:b/>
                <w:bCs/>
                <w:sz w:val="24"/>
                <w:szCs w:val="24"/>
              </w:rPr>
            </w:pPr>
            <w:r w:rsidRPr="00CD6B52">
              <w:rPr>
                <w:rFonts w:ascii="Calibri" w:eastAsia="Times New Roman" w:hAnsi="Calibri" w:cs="Calibri"/>
                <w:b/>
                <w:bCs/>
                <w:color w:val="000000"/>
                <w:highlight w:val="yellow"/>
              </w:rPr>
              <w:t>Hospital</w:t>
            </w:r>
          </w:p>
        </w:tc>
        <w:tc>
          <w:tcPr>
            <w:tcW w:w="193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823DFA7" w14:textId="0DAE92FA" w:rsidR="008A7D40" w:rsidRPr="00CD6B52" w:rsidRDefault="00C7789E" w:rsidP="000F353D">
            <w:pPr>
              <w:spacing w:after="0" w:line="240" w:lineRule="auto"/>
              <w:jc w:val="center"/>
              <w:rPr>
                <w:rFonts w:ascii="Times New Roman" w:eastAsia="Times New Roman" w:hAnsi="Times New Roman" w:cs="Times New Roman"/>
                <w:b/>
                <w:bCs/>
                <w:sz w:val="24"/>
                <w:szCs w:val="24"/>
              </w:rPr>
            </w:pPr>
            <w:r>
              <w:rPr>
                <w:rFonts w:ascii="Calibri" w:eastAsia="Times New Roman" w:hAnsi="Calibri" w:cs="Calibri"/>
                <w:b/>
                <w:bCs/>
                <w:noProof/>
                <w:color w:val="000000"/>
              </w:rPr>
              <mc:AlternateContent>
                <mc:Choice Requires="wps">
                  <w:drawing>
                    <wp:anchor distT="0" distB="0" distL="114300" distR="114300" simplePos="0" relativeHeight="251661312" behindDoc="0" locked="0" layoutInCell="1" allowOverlap="1" wp14:anchorId="208592A0" wp14:editId="4868F24C">
                      <wp:simplePos x="0" y="0"/>
                      <wp:positionH relativeFrom="column">
                        <wp:posOffset>-589280</wp:posOffset>
                      </wp:positionH>
                      <wp:positionV relativeFrom="paragraph">
                        <wp:posOffset>-210185</wp:posOffset>
                      </wp:positionV>
                      <wp:extent cx="577850" cy="603250"/>
                      <wp:effectExtent l="19050" t="19050" r="12700" b="25400"/>
                      <wp:wrapNone/>
                      <wp:docPr id="21" name="Oval 21"/>
                      <wp:cNvGraphicFramePr/>
                      <a:graphic xmlns:a="http://schemas.openxmlformats.org/drawingml/2006/main">
                        <a:graphicData uri="http://schemas.microsoft.com/office/word/2010/wordprocessingShape">
                          <wps:wsp>
                            <wps:cNvSpPr/>
                            <wps:spPr>
                              <a:xfrm>
                                <a:off x="0" y="0"/>
                                <a:ext cx="577850" cy="6032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FB27A0" id="Oval 21" o:spid="_x0000_s1026" style="position:absolute;margin-left:-46.4pt;margin-top:-16.55pt;width:45.5pt;height: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" filled="f" strokecolor="red" strokeweight="2.25pt">
                      <v:stroke joinstyle="miter"/>
                    </v:oval>
                  </w:pict>
                </mc:Fallback>
              </mc:AlternateContent>
            </w:r>
            <w:proofErr w:type="spellStart"/>
            <w:r w:rsidR="008A7D40" w:rsidRPr="00CD6B52">
              <w:rPr>
                <w:rFonts w:ascii="Calibri" w:eastAsia="Times New Roman" w:hAnsi="Calibri" w:cs="Calibri"/>
                <w:b/>
                <w:bCs/>
                <w:color w:val="000000"/>
              </w:rPr>
              <w:t>Inpatient_Outpatient</w:t>
            </w:r>
            <w:proofErr w:type="spellEnd"/>
          </w:p>
        </w:tc>
      </w:tr>
      <w:tr w:rsidR="005F6AE1" w:rsidRPr="00CD6B52" w14:paraId="7B4549F4" w14:textId="77777777" w:rsidTr="005F6AE1">
        <w:trPr>
          <w:trHeight w:hRule="exact" w:val="842"/>
          <w:tblCellSpacing w:w="0" w:type="dxa"/>
        </w:trPr>
        <w:tc>
          <w:tcPr>
            <w:tcW w:w="1020" w:type="dxa"/>
            <w:tcBorders>
              <w:top w:val="outset" w:sz="6" w:space="0" w:color="D0D7E5"/>
              <w:left w:val="outset" w:sz="6" w:space="0" w:color="D0D7E5"/>
              <w:bottom w:val="outset" w:sz="6" w:space="0" w:color="D0D7E5"/>
              <w:right w:val="outset" w:sz="6" w:space="0" w:color="D0D7E5"/>
            </w:tcBorders>
            <w:shd w:val="clear" w:color="auto" w:fill="FFFFFF"/>
          </w:tcPr>
          <w:p w14:paraId="0623D898" w14:textId="77777777" w:rsidR="008A7D40" w:rsidRPr="00CD6B52" w:rsidRDefault="008A7D40" w:rsidP="000F353D">
            <w:pPr>
              <w:spacing w:after="0" w:line="240" w:lineRule="auto"/>
              <w:rPr>
                <w:rFonts w:ascii="Calibri" w:eastAsia="Times New Roman" w:hAnsi="Calibri" w:cs="Calibri"/>
                <w:color w:val="000000"/>
              </w:rPr>
            </w:pPr>
            <w:r w:rsidRPr="00CD6B52">
              <w:rPr>
                <w:rFonts w:ascii="Calibri" w:eastAsia="Times New Roman" w:hAnsi="Calibri" w:cs="Calibri"/>
                <w:color w:val="000000"/>
              </w:rPr>
              <w:t>999999999</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2838F971" w14:textId="77777777" w:rsidR="008A7D40" w:rsidRPr="00CD6B52" w:rsidRDefault="008A7D40" w:rsidP="000F353D">
            <w:pPr>
              <w:spacing w:after="0" w:line="240" w:lineRule="auto"/>
              <w:rPr>
                <w:rFonts w:ascii="Calibri" w:eastAsia="Times New Roman" w:hAnsi="Calibri" w:cs="Calibri"/>
                <w:color w:val="000000"/>
              </w:rPr>
            </w:pPr>
            <w:r w:rsidRPr="00CD6B52">
              <w:rPr>
                <w:rFonts w:ascii="Calibri" w:eastAsia="Times New Roman" w:hAnsi="Calibri" w:cs="Calibri"/>
                <w:color w:val="000000"/>
              </w:rPr>
              <w:t>1010101010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2CC61CB3" w14:textId="77777777" w:rsidR="008A7D40" w:rsidRPr="00CD6B52" w:rsidRDefault="008A7D40" w:rsidP="000F353D">
            <w:pPr>
              <w:spacing w:after="0" w:line="240" w:lineRule="auto"/>
              <w:rPr>
                <w:rFonts w:ascii="Calibri" w:eastAsia="Times New Roman" w:hAnsi="Calibri" w:cs="Calibri"/>
                <w:color w:val="000000"/>
              </w:rPr>
            </w:pPr>
            <w:r w:rsidRPr="00CD6B52">
              <w:rPr>
                <w:rFonts w:ascii="Calibri" w:eastAsia="Times New Roman" w:hAnsi="Calibri" w:cs="Calibri"/>
                <w:color w:val="000000"/>
              </w:rPr>
              <w:t>BWH</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4747BECB" w14:textId="77777777" w:rsidR="008A7D40" w:rsidRPr="00CD6B52" w:rsidRDefault="008A7D40" w:rsidP="000F353D">
            <w:pPr>
              <w:spacing w:after="0" w:line="240" w:lineRule="auto"/>
              <w:rPr>
                <w:rFonts w:ascii="Calibri" w:eastAsia="Times New Roman" w:hAnsi="Calibri" w:cs="Calibri"/>
                <w:color w:val="000000"/>
              </w:rPr>
            </w:pPr>
            <w:r w:rsidRPr="00CD6B52">
              <w:rPr>
                <w:rFonts w:ascii="Calibri" w:eastAsia="Times New Roman" w:hAnsi="Calibri" w:cs="Calibri"/>
                <w:color w:val="000000"/>
              </w:rPr>
              <w:t>88888888</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266F3B54" w14:textId="77777777" w:rsidR="008A7D40" w:rsidRPr="00CD6B52" w:rsidRDefault="008A7D40" w:rsidP="000F353D">
            <w:pPr>
              <w:spacing w:after="0" w:line="240" w:lineRule="auto"/>
              <w:jc w:val="right"/>
              <w:rPr>
                <w:rFonts w:ascii="Calibri" w:eastAsia="Times New Roman" w:hAnsi="Calibri" w:cs="Calibri"/>
                <w:color w:val="000000"/>
              </w:rPr>
            </w:pPr>
            <w:r w:rsidRPr="00CD6B52">
              <w:rPr>
                <w:rFonts w:ascii="Calibri" w:eastAsia="Times New Roman" w:hAnsi="Calibri" w:cs="Calibri"/>
                <w:color w:val="000000"/>
              </w:rPr>
              <w:t>1/1/2011</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1443C73B" w14:textId="77777777" w:rsidR="008A7D40" w:rsidRPr="00CD6B52" w:rsidRDefault="008A7D40" w:rsidP="000F353D">
            <w:pPr>
              <w:spacing w:after="0" w:line="240" w:lineRule="auto"/>
              <w:rPr>
                <w:rFonts w:ascii="Calibri" w:eastAsia="Times New Roman" w:hAnsi="Calibri" w:cs="Calibri"/>
                <w:color w:val="000000"/>
              </w:rPr>
            </w:pPr>
            <w:r>
              <w:rPr>
                <w:rFonts w:ascii="Calibri" w:eastAsia="Times New Roman" w:hAnsi="Calibri" w:cs="Calibri"/>
                <w:color w:val="000000"/>
              </w:rPr>
              <w:t>CT</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073EE161" w14:textId="77777777" w:rsidR="008A7D40" w:rsidRPr="00CD6B52" w:rsidRDefault="008A7D40" w:rsidP="000F353D">
            <w:pPr>
              <w:spacing w:after="0" w:line="240" w:lineRule="auto"/>
              <w:rPr>
                <w:rFonts w:ascii="Calibri" w:eastAsia="Times New Roman" w:hAnsi="Calibri" w:cs="Calibri"/>
                <w:color w:val="000000"/>
              </w:rPr>
            </w:pPr>
            <w:r>
              <w:rPr>
                <w:rFonts w:ascii="Calibri" w:eastAsia="Times New Roman" w:hAnsi="Calibri" w:cs="Calibri"/>
                <w:color w:val="000000"/>
              </w:rPr>
              <w:t>CHEST</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1258E988" w14:textId="77777777" w:rsidR="008A7D40" w:rsidRPr="00CD6B52" w:rsidRDefault="008A7D40" w:rsidP="000F353D">
            <w:pPr>
              <w:spacing w:after="0" w:line="240" w:lineRule="auto"/>
              <w:rPr>
                <w:rFonts w:ascii="Calibri" w:eastAsia="Times New Roman" w:hAnsi="Calibri" w:cs="Calibri"/>
                <w:color w:val="000000"/>
              </w:rPr>
            </w:pPr>
            <w:r>
              <w:rPr>
                <w:rFonts w:ascii="Calibri" w:eastAsia="Times New Roman" w:hAnsi="Calibri" w:cs="Calibri"/>
                <w:color w:val="000000"/>
              </w:rPr>
              <w:t>BRRAD6023</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7803CF15" w14:textId="77777777" w:rsidR="008A7D40" w:rsidRPr="00CD6B52" w:rsidRDefault="008A7D40" w:rsidP="000F353D">
            <w:pPr>
              <w:spacing w:after="0" w:line="240" w:lineRule="auto"/>
              <w:rPr>
                <w:rFonts w:ascii="Calibri" w:eastAsia="Times New Roman" w:hAnsi="Calibri" w:cs="Calibri"/>
                <w:color w:val="000000"/>
              </w:rPr>
            </w:pPr>
            <w:r w:rsidRPr="00CD6B52">
              <w:rPr>
                <w:rFonts w:ascii="Calibri" w:eastAsia="Times New Roman" w:hAnsi="Calibri" w:cs="Calibri"/>
                <w:color w:val="000000"/>
              </w:rPr>
              <w:t>CHEST CT W/CONTRAST (Test:6023)</w:t>
            </w:r>
          </w:p>
        </w:tc>
        <w:tc>
          <w:tcPr>
            <w:tcW w:w="1739" w:type="dxa"/>
            <w:tcBorders>
              <w:top w:val="outset" w:sz="6" w:space="0" w:color="D0D7E5"/>
              <w:left w:val="outset" w:sz="6" w:space="0" w:color="D0D7E5"/>
              <w:bottom w:val="outset" w:sz="6" w:space="0" w:color="D0D7E5"/>
              <w:right w:val="outset" w:sz="6" w:space="0" w:color="D0D7E5"/>
            </w:tcBorders>
            <w:shd w:val="clear" w:color="auto" w:fill="FFFFFF"/>
          </w:tcPr>
          <w:p w14:paraId="452C602D" w14:textId="77777777" w:rsidR="008A7D40" w:rsidRPr="00CD6B52" w:rsidRDefault="008A7D40" w:rsidP="000F353D">
            <w:pPr>
              <w:spacing w:after="0" w:line="240" w:lineRule="auto"/>
              <w:rPr>
                <w:rFonts w:ascii="Calibri" w:eastAsia="Times New Roman" w:hAnsi="Calibri" w:cs="Calibri"/>
                <w:color w:val="000000"/>
              </w:rPr>
            </w:pPr>
            <w:r w:rsidRPr="00CD6B52">
              <w:rPr>
                <w:rFonts w:ascii="Calibri" w:eastAsia="Times New Roman" w:hAnsi="Calibri" w:cs="Calibri"/>
                <w:color w:val="000000"/>
              </w:rPr>
              <w:t>A55555214</w:t>
            </w:r>
          </w:p>
        </w:tc>
        <w:tc>
          <w:tcPr>
            <w:tcW w:w="805" w:type="dxa"/>
            <w:tcBorders>
              <w:top w:val="outset" w:sz="6" w:space="0" w:color="D0D7E5"/>
              <w:left w:val="outset" w:sz="6" w:space="0" w:color="D0D7E5"/>
              <w:bottom w:val="outset" w:sz="6" w:space="0" w:color="D0D7E5"/>
              <w:right w:val="outset" w:sz="6" w:space="0" w:color="D0D7E5"/>
            </w:tcBorders>
            <w:shd w:val="clear" w:color="auto" w:fill="FFFFFF"/>
          </w:tcPr>
          <w:p w14:paraId="52726873" w14:textId="77777777" w:rsidR="008A7D40" w:rsidRPr="00CD6B52" w:rsidRDefault="008A7D40" w:rsidP="000F353D">
            <w:pPr>
              <w:spacing w:after="0" w:line="240" w:lineRule="auto"/>
              <w:rPr>
                <w:rFonts w:ascii="Times New Roman" w:eastAsia="Times New Roman" w:hAnsi="Times New Roman" w:cs="Times New Roman"/>
                <w:sz w:val="24"/>
                <w:szCs w:val="24"/>
              </w:rPr>
            </w:pPr>
          </w:p>
        </w:tc>
        <w:tc>
          <w:tcPr>
            <w:tcW w:w="782" w:type="dxa"/>
            <w:tcBorders>
              <w:top w:val="outset" w:sz="6" w:space="0" w:color="D0D7E5"/>
              <w:left w:val="outset" w:sz="6" w:space="0" w:color="D0D7E5"/>
              <w:bottom w:val="outset" w:sz="6" w:space="0" w:color="D0D7E5"/>
              <w:right w:val="outset" w:sz="6" w:space="0" w:color="D0D7E5"/>
            </w:tcBorders>
            <w:shd w:val="clear" w:color="auto" w:fill="FFFFFF"/>
          </w:tcPr>
          <w:p w14:paraId="0A1DF645" w14:textId="77777777" w:rsidR="008A7D40" w:rsidRPr="00CD6B52" w:rsidRDefault="008A7D40" w:rsidP="000F353D">
            <w:pPr>
              <w:spacing w:after="0" w:line="240" w:lineRule="auto"/>
              <w:rPr>
                <w:rFonts w:ascii="Calibri" w:eastAsia="Times New Roman" w:hAnsi="Calibri" w:cs="Calibri"/>
                <w:color w:val="000000"/>
              </w:rPr>
            </w:pPr>
            <w:r>
              <w:rPr>
                <w:rFonts w:ascii="Calibri" w:eastAsia="Times New Roman" w:hAnsi="Calibri" w:cs="Calibri"/>
                <w:color w:val="000000"/>
              </w:rPr>
              <w:t>BWH</w:t>
            </w:r>
          </w:p>
        </w:tc>
        <w:tc>
          <w:tcPr>
            <w:tcW w:w="1932" w:type="dxa"/>
            <w:tcBorders>
              <w:top w:val="outset" w:sz="6" w:space="0" w:color="D0D7E5"/>
              <w:left w:val="outset" w:sz="6" w:space="0" w:color="D0D7E5"/>
              <w:bottom w:val="outset" w:sz="6" w:space="0" w:color="D0D7E5"/>
              <w:right w:val="outset" w:sz="6" w:space="0" w:color="D0D7E5"/>
            </w:tcBorders>
            <w:shd w:val="clear" w:color="auto" w:fill="FFFFFF"/>
          </w:tcPr>
          <w:p w14:paraId="3A7D7D86" w14:textId="77777777" w:rsidR="008A7D40" w:rsidRPr="00CD6B52" w:rsidRDefault="008A7D40" w:rsidP="000F353D">
            <w:pPr>
              <w:spacing w:after="0" w:line="240" w:lineRule="auto"/>
              <w:rPr>
                <w:rFonts w:ascii="Calibri" w:eastAsia="Times New Roman" w:hAnsi="Calibri" w:cs="Calibri"/>
                <w:color w:val="000000"/>
              </w:rPr>
            </w:pPr>
            <w:r w:rsidRPr="00CD6B52">
              <w:rPr>
                <w:rFonts w:ascii="Calibri" w:eastAsia="Times New Roman" w:hAnsi="Calibri" w:cs="Calibri"/>
                <w:color w:val="000000"/>
              </w:rPr>
              <w:t>Outpatient</w:t>
            </w:r>
          </w:p>
        </w:tc>
      </w:tr>
      <w:tr w:rsidR="005F6AE1" w:rsidRPr="00CD6B52" w14:paraId="35E5B36E" w14:textId="77777777" w:rsidTr="005F6AE1">
        <w:trPr>
          <w:trHeight w:val="720"/>
          <w:tblCellSpacing w:w="0" w:type="dxa"/>
        </w:trPr>
        <w:tc>
          <w:tcPr>
            <w:tcW w:w="1020" w:type="dxa"/>
            <w:tcBorders>
              <w:top w:val="outset" w:sz="6" w:space="0" w:color="D0D7E5"/>
              <w:left w:val="outset" w:sz="6" w:space="0" w:color="D0D7E5"/>
              <w:bottom w:val="outset" w:sz="6" w:space="0" w:color="D0D7E5"/>
              <w:right w:val="outset" w:sz="6" w:space="0" w:color="D0D7E5"/>
            </w:tcBorders>
            <w:shd w:val="clear" w:color="auto" w:fill="FFFFFF"/>
          </w:tcPr>
          <w:p w14:paraId="2C331266" w14:textId="77777777" w:rsidR="008A7D40" w:rsidRPr="00CD6B52" w:rsidRDefault="008A7D40" w:rsidP="000F353D">
            <w:pPr>
              <w:spacing w:after="0" w:line="240" w:lineRule="auto"/>
              <w:rPr>
                <w:rFonts w:ascii="Times New Roman" w:eastAsia="Times New Roman" w:hAnsi="Times New Roman" w:cs="Times New Roman"/>
                <w:sz w:val="24"/>
                <w:szCs w:val="24"/>
              </w:rPr>
            </w:pPr>
            <w:r w:rsidRPr="00CD6B52">
              <w:rPr>
                <w:rFonts w:ascii="Calibri" w:eastAsia="Times New Roman" w:hAnsi="Calibri" w:cs="Calibri"/>
                <w:color w:val="000000"/>
              </w:rPr>
              <w:t>999999999</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3E55972A" w14:textId="77777777" w:rsidR="008A7D40" w:rsidRPr="00CD6B52" w:rsidRDefault="008A7D40" w:rsidP="000F353D">
            <w:pPr>
              <w:spacing w:after="0" w:line="240" w:lineRule="auto"/>
              <w:rPr>
                <w:rFonts w:ascii="Times New Roman" w:eastAsia="Times New Roman" w:hAnsi="Times New Roman" w:cs="Times New Roman"/>
                <w:sz w:val="24"/>
                <w:szCs w:val="24"/>
              </w:rPr>
            </w:pPr>
            <w:r w:rsidRPr="00CD6B52">
              <w:rPr>
                <w:rFonts w:ascii="Calibri" w:eastAsia="Times New Roman" w:hAnsi="Calibri" w:cs="Calibri"/>
                <w:color w:val="000000"/>
              </w:rPr>
              <w:t>1010101010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7495045D" w14:textId="77777777" w:rsidR="008A7D40" w:rsidRPr="00CD6B52" w:rsidRDefault="008A7D40" w:rsidP="000F353D">
            <w:pPr>
              <w:spacing w:after="0" w:line="240" w:lineRule="auto"/>
              <w:rPr>
                <w:rFonts w:ascii="Times New Roman" w:eastAsia="Times New Roman" w:hAnsi="Times New Roman" w:cs="Times New Roman"/>
                <w:sz w:val="24"/>
                <w:szCs w:val="24"/>
              </w:rPr>
            </w:pPr>
            <w:r w:rsidRPr="00CD6B52">
              <w:rPr>
                <w:rFonts w:ascii="Calibri" w:eastAsia="Times New Roman" w:hAnsi="Calibri" w:cs="Calibri"/>
                <w:color w:val="000000"/>
              </w:rPr>
              <w:t>BWH</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13D56963" w14:textId="77777777" w:rsidR="008A7D40" w:rsidRPr="00CD6B52" w:rsidRDefault="008A7D40" w:rsidP="000F353D">
            <w:pPr>
              <w:spacing w:after="0" w:line="240" w:lineRule="auto"/>
              <w:rPr>
                <w:rFonts w:ascii="Times New Roman" w:eastAsia="Times New Roman" w:hAnsi="Times New Roman" w:cs="Times New Roman"/>
                <w:sz w:val="24"/>
                <w:szCs w:val="24"/>
              </w:rPr>
            </w:pPr>
            <w:r w:rsidRPr="00CD6B52">
              <w:rPr>
                <w:rFonts w:ascii="Calibri" w:eastAsia="Times New Roman" w:hAnsi="Calibri" w:cs="Calibri"/>
                <w:color w:val="000000"/>
              </w:rPr>
              <w:t>88888888</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7D38A958" w14:textId="77777777" w:rsidR="008A7D40" w:rsidRPr="00CD6B52" w:rsidRDefault="008A7D40" w:rsidP="000F353D">
            <w:pPr>
              <w:spacing w:after="0" w:line="240" w:lineRule="auto"/>
              <w:jc w:val="right"/>
              <w:rPr>
                <w:rFonts w:ascii="Times New Roman" w:eastAsia="Times New Roman" w:hAnsi="Times New Roman" w:cs="Times New Roman"/>
                <w:sz w:val="24"/>
                <w:szCs w:val="24"/>
              </w:rPr>
            </w:pPr>
            <w:r w:rsidRPr="00CD6B52">
              <w:rPr>
                <w:rFonts w:ascii="Calibri" w:eastAsia="Times New Roman" w:hAnsi="Calibri" w:cs="Calibri"/>
                <w:color w:val="000000"/>
              </w:rPr>
              <w:t>1/1/2011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1C57F85" w14:textId="77777777" w:rsidR="008A7D40" w:rsidRPr="00CD6B52" w:rsidRDefault="008A7D40" w:rsidP="000F353D">
            <w:pPr>
              <w:spacing w:after="0" w:line="240" w:lineRule="auto"/>
              <w:rPr>
                <w:rFonts w:ascii="Times New Roman" w:eastAsia="Times New Roman" w:hAnsi="Times New Roman" w:cs="Times New Roman"/>
                <w:sz w:val="24"/>
                <w:szCs w:val="24"/>
              </w:rPr>
            </w:pPr>
            <w:r w:rsidRPr="00CD6B52">
              <w:rPr>
                <w:rFonts w:ascii="Calibri" w:eastAsia="Times New Roman" w:hAnsi="Calibri" w:cs="Calibri"/>
                <w:color w:val="000000"/>
              </w:rPr>
              <w:t>CT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0B9D02F" w14:textId="77777777" w:rsidR="008A7D40" w:rsidRPr="00CD6B52" w:rsidRDefault="008A7D40" w:rsidP="000F353D">
            <w:pPr>
              <w:spacing w:after="0" w:line="240" w:lineRule="auto"/>
              <w:rPr>
                <w:rFonts w:ascii="Times New Roman" w:eastAsia="Times New Roman" w:hAnsi="Times New Roman" w:cs="Times New Roman"/>
                <w:sz w:val="24"/>
                <w:szCs w:val="24"/>
              </w:rPr>
            </w:pPr>
            <w:r w:rsidRPr="00CD6B52">
              <w:rPr>
                <w:rFonts w:ascii="Calibri" w:eastAsia="Times New Roman" w:hAnsi="Calibri" w:cs="Calibri"/>
                <w:color w:val="000000"/>
              </w:rPr>
              <w:t>LEXTR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3745DC3" w14:textId="77777777" w:rsidR="008A7D40" w:rsidRPr="00CD6B52" w:rsidRDefault="008A7D40" w:rsidP="000F353D">
            <w:pPr>
              <w:spacing w:after="0" w:line="240" w:lineRule="auto"/>
              <w:rPr>
                <w:rFonts w:ascii="Times New Roman" w:eastAsia="Times New Roman" w:hAnsi="Times New Roman" w:cs="Times New Roman"/>
                <w:sz w:val="24"/>
                <w:szCs w:val="24"/>
              </w:rPr>
            </w:pPr>
            <w:r w:rsidRPr="00CD6B52">
              <w:rPr>
                <w:rFonts w:ascii="Calibri" w:eastAsia="Times New Roman" w:hAnsi="Calibri" w:cs="Calibri"/>
                <w:color w:val="000000"/>
              </w:rPr>
              <w:t>BRRAD6029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23DE5A4" w14:textId="77777777" w:rsidR="008A7D40" w:rsidRPr="00CD6B52" w:rsidRDefault="008A7D40" w:rsidP="000F353D">
            <w:pPr>
              <w:spacing w:after="0" w:line="240" w:lineRule="auto"/>
              <w:rPr>
                <w:rFonts w:ascii="Times New Roman" w:eastAsia="Times New Roman" w:hAnsi="Times New Roman" w:cs="Times New Roman"/>
                <w:sz w:val="24"/>
                <w:szCs w:val="24"/>
              </w:rPr>
            </w:pPr>
            <w:r w:rsidRPr="00CD6B52">
              <w:rPr>
                <w:rFonts w:ascii="Calibri" w:eastAsia="Times New Roman" w:hAnsi="Calibri" w:cs="Calibri"/>
                <w:color w:val="000000"/>
              </w:rPr>
              <w:t>PELVIS CT W/CONTRAST (Test:6029)</w:t>
            </w:r>
          </w:p>
        </w:tc>
        <w:tc>
          <w:tcPr>
            <w:tcW w:w="1739" w:type="dxa"/>
            <w:tcBorders>
              <w:top w:val="outset" w:sz="6" w:space="0" w:color="D0D7E5"/>
              <w:left w:val="outset" w:sz="6" w:space="0" w:color="D0D7E5"/>
              <w:bottom w:val="outset" w:sz="6" w:space="0" w:color="D0D7E5"/>
              <w:right w:val="outset" w:sz="6" w:space="0" w:color="D0D7E5"/>
            </w:tcBorders>
            <w:shd w:val="clear" w:color="auto" w:fill="FFFFFF"/>
            <w:hideMark/>
          </w:tcPr>
          <w:p w14:paraId="7B9FC2AE" w14:textId="77777777" w:rsidR="008A7D40" w:rsidRPr="00CD6B52" w:rsidRDefault="008A7D40" w:rsidP="000F353D">
            <w:pPr>
              <w:spacing w:after="0" w:line="240" w:lineRule="auto"/>
              <w:rPr>
                <w:rFonts w:ascii="Times New Roman" w:eastAsia="Times New Roman" w:hAnsi="Times New Roman" w:cs="Times New Roman"/>
                <w:sz w:val="24"/>
                <w:szCs w:val="24"/>
              </w:rPr>
            </w:pPr>
            <w:r w:rsidRPr="00CD6B52">
              <w:rPr>
                <w:rFonts w:ascii="Calibri" w:eastAsia="Times New Roman" w:hAnsi="Calibri" w:cs="Calibri"/>
                <w:color w:val="000000"/>
              </w:rPr>
              <w:t>A55555215</w:t>
            </w:r>
          </w:p>
        </w:tc>
        <w:tc>
          <w:tcPr>
            <w:tcW w:w="805" w:type="dxa"/>
            <w:tcBorders>
              <w:top w:val="outset" w:sz="6" w:space="0" w:color="D0D7E5"/>
              <w:left w:val="outset" w:sz="6" w:space="0" w:color="D0D7E5"/>
              <w:bottom w:val="outset" w:sz="6" w:space="0" w:color="D0D7E5"/>
              <w:right w:val="outset" w:sz="6" w:space="0" w:color="D0D7E5"/>
            </w:tcBorders>
            <w:shd w:val="clear" w:color="auto" w:fill="FFFFFF"/>
            <w:hideMark/>
          </w:tcPr>
          <w:p w14:paraId="3AFC81F3" w14:textId="77777777" w:rsidR="008A7D40" w:rsidRPr="00CD6B52" w:rsidRDefault="008A7D40" w:rsidP="000F353D">
            <w:pPr>
              <w:spacing w:after="0" w:line="240" w:lineRule="auto"/>
              <w:rPr>
                <w:rFonts w:ascii="Times New Roman" w:eastAsia="Times New Roman" w:hAnsi="Times New Roman" w:cs="Times New Roman"/>
                <w:sz w:val="24"/>
                <w:szCs w:val="24"/>
              </w:rPr>
            </w:pPr>
          </w:p>
        </w:tc>
        <w:tc>
          <w:tcPr>
            <w:tcW w:w="782" w:type="dxa"/>
            <w:tcBorders>
              <w:top w:val="outset" w:sz="6" w:space="0" w:color="D0D7E5"/>
              <w:left w:val="outset" w:sz="6" w:space="0" w:color="D0D7E5"/>
              <w:bottom w:val="outset" w:sz="6" w:space="0" w:color="D0D7E5"/>
              <w:right w:val="outset" w:sz="6" w:space="0" w:color="D0D7E5"/>
            </w:tcBorders>
            <w:shd w:val="clear" w:color="auto" w:fill="FFFFFF"/>
            <w:hideMark/>
          </w:tcPr>
          <w:p w14:paraId="0412211F" w14:textId="77777777" w:rsidR="008A7D40" w:rsidRPr="00CD6B52" w:rsidRDefault="008A7D40" w:rsidP="000F353D">
            <w:pPr>
              <w:spacing w:after="0" w:line="240" w:lineRule="auto"/>
              <w:rPr>
                <w:rFonts w:ascii="Times New Roman" w:eastAsia="Times New Roman" w:hAnsi="Times New Roman" w:cs="Times New Roman"/>
                <w:sz w:val="24"/>
                <w:szCs w:val="24"/>
              </w:rPr>
            </w:pPr>
            <w:r w:rsidRPr="00CD6B52">
              <w:rPr>
                <w:rFonts w:ascii="Calibri" w:eastAsia="Times New Roman" w:hAnsi="Calibri" w:cs="Calibri"/>
                <w:color w:val="000000"/>
              </w:rPr>
              <w:t>BWH</w:t>
            </w:r>
          </w:p>
        </w:tc>
        <w:tc>
          <w:tcPr>
            <w:tcW w:w="1932" w:type="dxa"/>
            <w:tcBorders>
              <w:top w:val="outset" w:sz="6" w:space="0" w:color="D0D7E5"/>
              <w:left w:val="outset" w:sz="6" w:space="0" w:color="D0D7E5"/>
              <w:bottom w:val="outset" w:sz="6" w:space="0" w:color="D0D7E5"/>
              <w:right w:val="outset" w:sz="6" w:space="0" w:color="D0D7E5"/>
            </w:tcBorders>
            <w:shd w:val="clear" w:color="auto" w:fill="FFFFFF"/>
            <w:hideMark/>
          </w:tcPr>
          <w:p w14:paraId="468D4D92" w14:textId="77777777" w:rsidR="008A7D40" w:rsidRPr="00CD6B52" w:rsidRDefault="008A7D40" w:rsidP="000F353D">
            <w:pPr>
              <w:spacing w:after="0" w:line="240" w:lineRule="auto"/>
              <w:rPr>
                <w:rFonts w:ascii="Times New Roman" w:eastAsia="Times New Roman" w:hAnsi="Times New Roman" w:cs="Times New Roman"/>
                <w:sz w:val="24"/>
                <w:szCs w:val="24"/>
              </w:rPr>
            </w:pPr>
            <w:r w:rsidRPr="00CD6B52">
              <w:rPr>
                <w:rFonts w:ascii="Calibri" w:eastAsia="Times New Roman" w:hAnsi="Calibri" w:cs="Calibri"/>
                <w:color w:val="000000"/>
              </w:rPr>
              <w:t>Outpatient</w:t>
            </w:r>
          </w:p>
        </w:tc>
      </w:tr>
      <w:tr w:rsidR="005F6AE1" w:rsidRPr="00CD6B52" w14:paraId="634532AB" w14:textId="77777777" w:rsidTr="005F6AE1">
        <w:trPr>
          <w:trHeight w:val="720"/>
          <w:tblCellSpacing w:w="0" w:type="dxa"/>
        </w:trPr>
        <w:tc>
          <w:tcPr>
            <w:tcW w:w="1020" w:type="dxa"/>
            <w:tcBorders>
              <w:top w:val="outset" w:sz="6" w:space="0" w:color="D0D7E5"/>
              <w:left w:val="outset" w:sz="6" w:space="0" w:color="D0D7E5"/>
              <w:bottom w:val="outset" w:sz="6" w:space="0" w:color="D0D7E5"/>
              <w:right w:val="outset" w:sz="6" w:space="0" w:color="D0D7E5"/>
            </w:tcBorders>
            <w:shd w:val="clear" w:color="auto" w:fill="FFFFFF"/>
          </w:tcPr>
          <w:p w14:paraId="48215130" w14:textId="77777777" w:rsidR="008A7D40" w:rsidRPr="00CD6B52" w:rsidRDefault="008A7D40" w:rsidP="000F353D">
            <w:pPr>
              <w:spacing w:after="0" w:line="240" w:lineRule="auto"/>
              <w:rPr>
                <w:rFonts w:ascii="Calibri" w:eastAsia="Times New Roman" w:hAnsi="Calibri" w:cs="Calibri"/>
                <w:color w:val="000000"/>
              </w:rPr>
            </w:pPr>
            <w:r w:rsidRPr="00CD6B52">
              <w:rPr>
                <w:rFonts w:ascii="Calibri" w:eastAsia="Times New Roman" w:hAnsi="Calibri" w:cs="Calibri"/>
                <w:color w:val="000000"/>
              </w:rPr>
              <w:t>999999999</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41346A31" w14:textId="77777777" w:rsidR="008A7D40" w:rsidRPr="00CD6B52" w:rsidRDefault="008A7D40" w:rsidP="000F353D">
            <w:pPr>
              <w:spacing w:after="0" w:line="240" w:lineRule="auto"/>
              <w:rPr>
                <w:rFonts w:ascii="Calibri" w:eastAsia="Times New Roman" w:hAnsi="Calibri" w:cs="Calibri"/>
                <w:color w:val="000000"/>
              </w:rPr>
            </w:pPr>
            <w:r w:rsidRPr="00CD6B52">
              <w:rPr>
                <w:rFonts w:ascii="Calibri" w:eastAsia="Times New Roman" w:hAnsi="Calibri" w:cs="Calibri"/>
                <w:color w:val="000000"/>
              </w:rPr>
              <w:t>1010101010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12DAA5C8" w14:textId="77777777" w:rsidR="008A7D40" w:rsidRPr="00CD6B52" w:rsidRDefault="008A7D40" w:rsidP="000F353D">
            <w:pPr>
              <w:spacing w:after="0" w:line="240" w:lineRule="auto"/>
              <w:rPr>
                <w:rFonts w:ascii="Calibri" w:eastAsia="Times New Roman" w:hAnsi="Calibri" w:cs="Calibri"/>
                <w:color w:val="000000"/>
              </w:rPr>
            </w:pPr>
            <w:r w:rsidRPr="00CD6B52">
              <w:rPr>
                <w:rFonts w:ascii="Calibri" w:eastAsia="Times New Roman" w:hAnsi="Calibri" w:cs="Calibri"/>
                <w:color w:val="000000"/>
              </w:rPr>
              <w:t>BWH</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6916A42C" w14:textId="77777777" w:rsidR="008A7D40" w:rsidRPr="00CD6B52" w:rsidRDefault="008A7D40" w:rsidP="000F353D">
            <w:pPr>
              <w:spacing w:after="0" w:line="240" w:lineRule="auto"/>
              <w:rPr>
                <w:rFonts w:ascii="Calibri" w:eastAsia="Times New Roman" w:hAnsi="Calibri" w:cs="Calibri"/>
                <w:color w:val="000000"/>
              </w:rPr>
            </w:pPr>
            <w:r w:rsidRPr="00CD6B52">
              <w:rPr>
                <w:rFonts w:ascii="Calibri" w:eastAsia="Times New Roman" w:hAnsi="Calibri" w:cs="Calibri"/>
                <w:color w:val="000000"/>
              </w:rPr>
              <w:t>88888888</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24A526DE" w14:textId="77777777" w:rsidR="008A7D40" w:rsidRPr="00CD6B52" w:rsidRDefault="008A7D40" w:rsidP="000F353D">
            <w:pPr>
              <w:spacing w:after="0" w:line="240" w:lineRule="auto"/>
              <w:jc w:val="right"/>
              <w:rPr>
                <w:rFonts w:ascii="Calibri" w:eastAsia="Times New Roman" w:hAnsi="Calibri" w:cs="Calibri"/>
                <w:color w:val="000000"/>
              </w:rPr>
            </w:pPr>
            <w:r w:rsidRPr="00CD6B52">
              <w:rPr>
                <w:rFonts w:ascii="Calibri" w:eastAsia="Times New Roman" w:hAnsi="Calibri" w:cs="Calibri"/>
                <w:color w:val="000000"/>
              </w:rPr>
              <w:t>1/1/2011</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6ED0E84A" w14:textId="77777777" w:rsidR="008A7D40" w:rsidRPr="00CD6B52" w:rsidRDefault="008A7D40" w:rsidP="000F353D">
            <w:pPr>
              <w:spacing w:after="0" w:line="240" w:lineRule="auto"/>
              <w:rPr>
                <w:rFonts w:ascii="Calibri" w:eastAsia="Times New Roman" w:hAnsi="Calibri" w:cs="Calibri"/>
                <w:color w:val="000000"/>
              </w:rPr>
            </w:pPr>
            <w:r>
              <w:rPr>
                <w:rFonts w:ascii="Calibri" w:eastAsia="Times New Roman" w:hAnsi="Calibri" w:cs="Calibri"/>
                <w:color w:val="000000"/>
              </w:rPr>
              <w:t>CT</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5F6C5053" w14:textId="77777777" w:rsidR="008A7D40" w:rsidRPr="00CD6B52" w:rsidRDefault="008A7D40" w:rsidP="000F353D">
            <w:pPr>
              <w:spacing w:after="0" w:line="240" w:lineRule="auto"/>
              <w:rPr>
                <w:rFonts w:ascii="Calibri" w:eastAsia="Times New Roman" w:hAnsi="Calibri" w:cs="Calibri"/>
                <w:color w:val="000000"/>
              </w:rPr>
            </w:pPr>
            <w:r>
              <w:rPr>
                <w:rFonts w:ascii="Calibri" w:eastAsia="Times New Roman" w:hAnsi="Calibri" w:cs="Calibri"/>
                <w:color w:val="000000"/>
              </w:rPr>
              <w:t>ABD</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59525A4A" w14:textId="77777777" w:rsidR="008A7D40" w:rsidRPr="00CD6B52" w:rsidRDefault="008A7D40" w:rsidP="000F353D">
            <w:pPr>
              <w:spacing w:after="0" w:line="240" w:lineRule="auto"/>
              <w:rPr>
                <w:rFonts w:ascii="Calibri" w:eastAsia="Times New Roman" w:hAnsi="Calibri" w:cs="Calibri"/>
                <w:color w:val="000000"/>
              </w:rPr>
            </w:pPr>
            <w:r>
              <w:rPr>
                <w:rFonts w:ascii="Calibri" w:eastAsia="Times New Roman" w:hAnsi="Calibri" w:cs="Calibri"/>
                <w:color w:val="000000"/>
              </w:rPr>
              <w:t>BRRAD6026</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475EB66E" w14:textId="77777777" w:rsidR="008A7D40" w:rsidRPr="00CD6B52" w:rsidRDefault="008A7D40" w:rsidP="000F353D">
            <w:pPr>
              <w:spacing w:after="0" w:line="240" w:lineRule="auto"/>
              <w:rPr>
                <w:rFonts w:ascii="Calibri" w:eastAsia="Times New Roman" w:hAnsi="Calibri" w:cs="Calibri"/>
                <w:color w:val="000000"/>
              </w:rPr>
            </w:pPr>
            <w:r w:rsidRPr="00CD6B52">
              <w:rPr>
                <w:rFonts w:ascii="Calibri" w:eastAsia="Times New Roman" w:hAnsi="Calibri" w:cs="Calibri"/>
                <w:color w:val="000000"/>
              </w:rPr>
              <w:t>ABD CT W/CONTRAST (Test:6026)</w:t>
            </w:r>
          </w:p>
        </w:tc>
        <w:tc>
          <w:tcPr>
            <w:tcW w:w="1739" w:type="dxa"/>
            <w:tcBorders>
              <w:top w:val="outset" w:sz="6" w:space="0" w:color="D0D7E5"/>
              <w:left w:val="outset" w:sz="6" w:space="0" w:color="D0D7E5"/>
              <w:bottom w:val="outset" w:sz="6" w:space="0" w:color="D0D7E5"/>
              <w:right w:val="outset" w:sz="6" w:space="0" w:color="D0D7E5"/>
            </w:tcBorders>
            <w:shd w:val="clear" w:color="auto" w:fill="FFFFFF"/>
          </w:tcPr>
          <w:p w14:paraId="178962DE" w14:textId="77777777" w:rsidR="008A7D40" w:rsidRPr="00CD6B52" w:rsidRDefault="008A7D40" w:rsidP="000F353D">
            <w:pPr>
              <w:spacing w:after="0" w:line="240" w:lineRule="auto"/>
              <w:rPr>
                <w:rFonts w:ascii="Calibri" w:eastAsia="Times New Roman" w:hAnsi="Calibri" w:cs="Calibri"/>
                <w:color w:val="000000"/>
              </w:rPr>
            </w:pPr>
            <w:r w:rsidRPr="00CD6B52">
              <w:rPr>
                <w:rFonts w:ascii="Calibri" w:eastAsia="Times New Roman" w:hAnsi="Calibri" w:cs="Calibri"/>
                <w:color w:val="000000"/>
              </w:rPr>
              <w:t>A55555820</w:t>
            </w:r>
          </w:p>
        </w:tc>
        <w:tc>
          <w:tcPr>
            <w:tcW w:w="805" w:type="dxa"/>
            <w:tcBorders>
              <w:top w:val="outset" w:sz="6" w:space="0" w:color="D0D7E5"/>
              <w:left w:val="outset" w:sz="6" w:space="0" w:color="D0D7E5"/>
              <w:bottom w:val="outset" w:sz="6" w:space="0" w:color="D0D7E5"/>
              <w:right w:val="outset" w:sz="6" w:space="0" w:color="D0D7E5"/>
            </w:tcBorders>
            <w:shd w:val="clear" w:color="auto" w:fill="FFFFFF"/>
          </w:tcPr>
          <w:p w14:paraId="0CA2AE60" w14:textId="77777777" w:rsidR="008A7D40" w:rsidRPr="00CD6B52" w:rsidRDefault="008A7D40" w:rsidP="000F353D">
            <w:pPr>
              <w:spacing w:after="0" w:line="240" w:lineRule="auto"/>
              <w:rPr>
                <w:rFonts w:ascii="Times New Roman" w:eastAsia="Times New Roman" w:hAnsi="Times New Roman" w:cs="Times New Roman"/>
                <w:sz w:val="24"/>
                <w:szCs w:val="24"/>
              </w:rPr>
            </w:pPr>
          </w:p>
        </w:tc>
        <w:tc>
          <w:tcPr>
            <w:tcW w:w="782" w:type="dxa"/>
            <w:tcBorders>
              <w:top w:val="outset" w:sz="6" w:space="0" w:color="D0D7E5"/>
              <w:left w:val="outset" w:sz="6" w:space="0" w:color="D0D7E5"/>
              <w:bottom w:val="outset" w:sz="6" w:space="0" w:color="D0D7E5"/>
              <w:right w:val="outset" w:sz="6" w:space="0" w:color="D0D7E5"/>
            </w:tcBorders>
            <w:shd w:val="clear" w:color="auto" w:fill="FFFFFF"/>
          </w:tcPr>
          <w:p w14:paraId="5808568A" w14:textId="77777777" w:rsidR="008A7D40" w:rsidRPr="00CD6B52" w:rsidRDefault="008A7D40" w:rsidP="000F353D">
            <w:pPr>
              <w:spacing w:after="0" w:line="240" w:lineRule="auto"/>
              <w:rPr>
                <w:rFonts w:ascii="Calibri" w:eastAsia="Times New Roman" w:hAnsi="Calibri" w:cs="Calibri"/>
                <w:color w:val="000000"/>
              </w:rPr>
            </w:pPr>
            <w:r>
              <w:rPr>
                <w:rFonts w:ascii="Calibri" w:eastAsia="Times New Roman" w:hAnsi="Calibri" w:cs="Calibri"/>
                <w:color w:val="000000"/>
              </w:rPr>
              <w:t>BWH</w:t>
            </w:r>
          </w:p>
        </w:tc>
        <w:tc>
          <w:tcPr>
            <w:tcW w:w="1932" w:type="dxa"/>
            <w:tcBorders>
              <w:top w:val="outset" w:sz="6" w:space="0" w:color="D0D7E5"/>
              <w:left w:val="outset" w:sz="6" w:space="0" w:color="D0D7E5"/>
              <w:bottom w:val="outset" w:sz="6" w:space="0" w:color="D0D7E5"/>
              <w:right w:val="outset" w:sz="6" w:space="0" w:color="D0D7E5"/>
            </w:tcBorders>
            <w:shd w:val="clear" w:color="auto" w:fill="FFFFFF"/>
          </w:tcPr>
          <w:p w14:paraId="52ECD8C7" w14:textId="77777777" w:rsidR="008A7D40" w:rsidRPr="00CD6B52" w:rsidRDefault="008A7D40" w:rsidP="000F353D">
            <w:pPr>
              <w:spacing w:after="0" w:line="240" w:lineRule="auto"/>
              <w:rPr>
                <w:rFonts w:ascii="Calibri" w:eastAsia="Times New Roman" w:hAnsi="Calibri" w:cs="Calibri"/>
                <w:color w:val="000000"/>
              </w:rPr>
            </w:pPr>
            <w:r>
              <w:rPr>
                <w:rFonts w:ascii="Calibri" w:eastAsia="Times New Roman" w:hAnsi="Calibri" w:cs="Calibri"/>
                <w:color w:val="000000"/>
              </w:rPr>
              <w:t>Outpatient</w:t>
            </w:r>
          </w:p>
        </w:tc>
      </w:tr>
      <w:tr w:rsidR="005F6AE1" w:rsidRPr="00CD6B52" w14:paraId="55EF90EF" w14:textId="77777777" w:rsidTr="005F6AE1">
        <w:trPr>
          <w:trHeight w:val="710"/>
          <w:tblCellSpacing w:w="0" w:type="dxa"/>
        </w:trPr>
        <w:tc>
          <w:tcPr>
            <w:tcW w:w="1020" w:type="dxa"/>
            <w:tcBorders>
              <w:top w:val="outset" w:sz="6" w:space="0" w:color="D0D7E5"/>
              <w:left w:val="outset" w:sz="6" w:space="0" w:color="D0D7E5"/>
              <w:bottom w:val="outset" w:sz="6" w:space="0" w:color="D0D7E5"/>
              <w:right w:val="outset" w:sz="6" w:space="0" w:color="D0D7E5"/>
            </w:tcBorders>
            <w:shd w:val="clear" w:color="auto" w:fill="FFFFFF"/>
          </w:tcPr>
          <w:p w14:paraId="70B5A4EE" w14:textId="77777777" w:rsidR="008A7D40" w:rsidRPr="00CD6B52" w:rsidRDefault="008A7D40" w:rsidP="000F353D">
            <w:pPr>
              <w:spacing w:after="0" w:line="240" w:lineRule="auto"/>
              <w:rPr>
                <w:rFonts w:ascii="Calibri" w:eastAsia="Times New Roman" w:hAnsi="Calibri" w:cs="Calibri"/>
                <w:color w:val="000000"/>
              </w:rPr>
            </w:pPr>
            <w:r w:rsidRPr="00CD6B52">
              <w:rPr>
                <w:rFonts w:ascii="Calibri" w:eastAsia="Times New Roman" w:hAnsi="Calibri" w:cs="Calibri"/>
                <w:color w:val="000000"/>
              </w:rPr>
              <w:t>999999999</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0385445D" w14:textId="77777777" w:rsidR="008A7D40" w:rsidRPr="00CD6B52" w:rsidRDefault="008A7D40" w:rsidP="000F353D">
            <w:pPr>
              <w:spacing w:after="0" w:line="240" w:lineRule="auto"/>
              <w:rPr>
                <w:rFonts w:ascii="Calibri" w:eastAsia="Times New Roman" w:hAnsi="Calibri" w:cs="Calibri"/>
                <w:color w:val="000000"/>
              </w:rPr>
            </w:pPr>
            <w:r w:rsidRPr="00CD6B52">
              <w:rPr>
                <w:rFonts w:ascii="Calibri" w:eastAsia="Times New Roman" w:hAnsi="Calibri" w:cs="Calibri"/>
                <w:color w:val="000000"/>
              </w:rPr>
              <w:t>1010101010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2A9C47AD" w14:textId="77777777" w:rsidR="008A7D40" w:rsidRPr="00CD6B52" w:rsidRDefault="008A7D40" w:rsidP="000F353D">
            <w:pPr>
              <w:spacing w:after="0" w:line="240" w:lineRule="auto"/>
              <w:rPr>
                <w:rFonts w:ascii="Calibri" w:eastAsia="Times New Roman" w:hAnsi="Calibri" w:cs="Calibri"/>
                <w:color w:val="000000"/>
              </w:rPr>
            </w:pPr>
            <w:r w:rsidRPr="00CD6B52">
              <w:rPr>
                <w:rFonts w:ascii="Calibri" w:eastAsia="Times New Roman" w:hAnsi="Calibri" w:cs="Calibri"/>
                <w:color w:val="000000"/>
              </w:rPr>
              <w:t>BWH</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487691E9" w14:textId="77777777" w:rsidR="008A7D40" w:rsidRPr="00CD6B52" w:rsidRDefault="008A7D40" w:rsidP="000F353D">
            <w:pPr>
              <w:spacing w:after="0" w:line="240" w:lineRule="auto"/>
              <w:rPr>
                <w:rFonts w:ascii="Calibri" w:eastAsia="Times New Roman" w:hAnsi="Calibri" w:cs="Calibri"/>
                <w:color w:val="000000"/>
              </w:rPr>
            </w:pPr>
            <w:r w:rsidRPr="00CD6B52">
              <w:rPr>
                <w:rFonts w:ascii="Calibri" w:eastAsia="Times New Roman" w:hAnsi="Calibri" w:cs="Calibri"/>
                <w:color w:val="000000"/>
              </w:rPr>
              <w:t>88888888</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07C87E3A" w14:textId="77777777" w:rsidR="008A7D40" w:rsidRPr="00CD6B52" w:rsidRDefault="008A7D40" w:rsidP="000F353D">
            <w:pPr>
              <w:spacing w:after="0" w:line="240" w:lineRule="auto"/>
              <w:jc w:val="right"/>
              <w:rPr>
                <w:rFonts w:ascii="Calibri" w:eastAsia="Times New Roman" w:hAnsi="Calibri" w:cs="Calibri"/>
                <w:color w:val="000000"/>
              </w:rPr>
            </w:pPr>
            <w:r w:rsidRPr="00CD6B52">
              <w:rPr>
                <w:rFonts w:ascii="Calibri" w:eastAsia="Times New Roman" w:hAnsi="Calibri" w:cs="Calibri"/>
                <w:color w:val="000000"/>
              </w:rPr>
              <w:t>1/1/2011</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319F1DBC" w14:textId="77777777" w:rsidR="008A7D40" w:rsidRPr="00CD6B52" w:rsidRDefault="008A7D40" w:rsidP="000F353D">
            <w:pPr>
              <w:spacing w:after="0" w:line="240" w:lineRule="auto"/>
              <w:rPr>
                <w:rFonts w:ascii="Calibri" w:eastAsia="Times New Roman" w:hAnsi="Calibri" w:cs="Calibri"/>
                <w:color w:val="000000"/>
              </w:rPr>
            </w:pPr>
            <w:r>
              <w:rPr>
                <w:rFonts w:ascii="Calibri" w:eastAsia="Times New Roman" w:hAnsi="Calibri" w:cs="Calibri"/>
                <w:color w:val="000000"/>
              </w:rPr>
              <w:t>BILL</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404484A5" w14:textId="77777777" w:rsidR="008A7D40" w:rsidRPr="00CD6B52" w:rsidRDefault="008A7D40" w:rsidP="000F353D">
            <w:pPr>
              <w:spacing w:after="0" w:line="240" w:lineRule="auto"/>
              <w:rPr>
                <w:rFonts w:ascii="Calibri" w:eastAsia="Times New Roman" w:hAnsi="Calibri" w:cs="Calibri"/>
                <w:color w:val="000000"/>
              </w:rPr>
            </w:pPr>
            <w:r>
              <w:rPr>
                <w:rFonts w:ascii="Calibri" w:eastAsia="Times New Roman" w:hAnsi="Calibri" w:cs="Calibri"/>
                <w:color w:val="000000"/>
              </w:rPr>
              <w:t>UNCLASSIFIED</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1FA1957F" w14:textId="77777777" w:rsidR="008A7D40" w:rsidRPr="00CD6B52" w:rsidRDefault="008A7D40" w:rsidP="000F353D">
            <w:pPr>
              <w:spacing w:after="0" w:line="240" w:lineRule="auto"/>
              <w:rPr>
                <w:rFonts w:ascii="Calibri" w:eastAsia="Times New Roman" w:hAnsi="Calibri" w:cs="Calibri"/>
                <w:color w:val="000000"/>
              </w:rPr>
            </w:pPr>
            <w:r>
              <w:rPr>
                <w:rFonts w:ascii="Calibri" w:eastAsia="Times New Roman" w:hAnsi="Calibri" w:cs="Calibri"/>
                <w:color w:val="000000"/>
              </w:rPr>
              <w:t>BRRADDFC100</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14F0DDAA" w14:textId="77777777" w:rsidR="008A7D40" w:rsidRPr="00CD6B52" w:rsidRDefault="008A7D40" w:rsidP="000F353D">
            <w:pPr>
              <w:spacing w:after="0" w:line="240" w:lineRule="auto"/>
              <w:rPr>
                <w:rFonts w:ascii="Calibri" w:eastAsia="Times New Roman" w:hAnsi="Calibri" w:cs="Calibri"/>
                <w:color w:val="000000"/>
              </w:rPr>
            </w:pPr>
            <w:r w:rsidRPr="00CD6B52">
              <w:rPr>
                <w:rFonts w:ascii="Calibri" w:eastAsia="Times New Roman" w:hAnsi="Calibri" w:cs="Calibri"/>
                <w:color w:val="000000"/>
              </w:rPr>
              <w:t>DF 100 CC CONTRAST (</w:t>
            </w:r>
            <w:proofErr w:type="gramStart"/>
            <w:r w:rsidRPr="00CD6B52">
              <w:rPr>
                <w:rFonts w:ascii="Calibri" w:eastAsia="Times New Roman" w:hAnsi="Calibri" w:cs="Calibri"/>
                <w:color w:val="000000"/>
              </w:rPr>
              <w:t>Test:DFC</w:t>
            </w:r>
            <w:proofErr w:type="gramEnd"/>
            <w:r w:rsidRPr="00CD6B52">
              <w:rPr>
                <w:rFonts w:ascii="Calibri" w:eastAsia="Times New Roman" w:hAnsi="Calibri" w:cs="Calibri"/>
                <w:color w:val="000000"/>
              </w:rPr>
              <w:t>100)</w:t>
            </w:r>
          </w:p>
        </w:tc>
        <w:tc>
          <w:tcPr>
            <w:tcW w:w="1739" w:type="dxa"/>
            <w:tcBorders>
              <w:top w:val="outset" w:sz="6" w:space="0" w:color="D0D7E5"/>
              <w:left w:val="outset" w:sz="6" w:space="0" w:color="D0D7E5"/>
              <w:bottom w:val="outset" w:sz="6" w:space="0" w:color="D0D7E5"/>
              <w:right w:val="outset" w:sz="6" w:space="0" w:color="D0D7E5"/>
            </w:tcBorders>
            <w:shd w:val="clear" w:color="auto" w:fill="FFFFFF"/>
          </w:tcPr>
          <w:p w14:paraId="777482E5" w14:textId="77777777" w:rsidR="008A7D40" w:rsidRPr="00CD6B52" w:rsidRDefault="008A7D40" w:rsidP="000F353D">
            <w:pPr>
              <w:spacing w:after="0" w:line="240" w:lineRule="auto"/>
              <w:rPr>
                <w:rFonts w:ascii="Calibri" w:eastAsia="Times New Roman" w:hAnsi="Calibri" w:cs="Calibri"/>
                <w:color w:val="000000"/>
              </w:rPr>
            </w:pPr>
            <w:r w:rsidRPr="00CD6B52">
              <w:rPr>
                <w:rFonts w:ascii="Calibri" w:eastAsia="Times New Roman" w:hAnsi="Calibri" w:cs="Calibri"/>
                <w:color w:val="000000"/>
              </w:rPr>
              <w:t>A55555218</w:t>
            </w:r>
          </w:p>
        </w:tc>
        <w:tc>
          <w:tcPr>
            <w:tcW w:w="805" w:type="dxa"/>
            <w:tcBorders>
              <w:top w:val="outset" w:sz="6" w:space="0" w:color="D0D7E5"/>
              <w:left w:val="outset" w:sz="6" w:space="0" w:color="D0D7E5"/>
              <w:bottom w:val="outset" w:sz="6" w:space="0" w:color="D0D7E5"/>
              <w:right w:val="outset" w:sz="6" w:space="0" w:color="D0D7E5"/>
            </w:tcBorders>
            <w:shd w:val="clear" w:color="auto" w:fill="FFFFFF"/>
          </w:tcPr>
          <w:p w14:paraId="4BCE779D" w14:textId="77777777" w:rsidR="008A7D40" w:rsidRPr="00CD6B52" w:rsidRDefault="008A7D40" w:rsidP="000F353D">
            <w:pPr>
              <w:spacing w:after="0" w:line="240" w:lineRule="auto"/>
              <w:rPr>
                <w:rFonts w:ascii="Times New Roman" w:eastAsia="Times New Roman" w:hAnsi="Times New Roman" w:cs="Times New Roman"/>
                <w:sz w:val="24"/>
                <w:szCs w:val="24"/>
              </w:rPr>
            </w:pPr>
          </w:p>
        </w:tc>
        <w:tc>
          <w:tcPr>
            <w:tcW w:w="782" w:type="dxa"/>
            <w:tcBorders>
              <w:top w:val="outset" w:sz="6" w:space="0" w:color="D0D7E5"/>
              <w:left w:val="outset" w:sz="6" w:space="0" w:color="D0D7E5"/>
              <w:bottom w:val="outset" w:sz="6" w:space="0" w:color="D0D7E5"/>
              <w:right w:val="outset" w:sz="6" w:space="0" w:color="D0D7E5"/>
            </w:tcBorders>
            <w:shd w:val="clear" w:color="auto" w:fill="FFFFFF"/>
          </w:tcPr>
          <w:p w14:paraId="4ACF9594" w14:textId="77777777" w:rsidR="008A7D40" w:rsidRPr="00CD6B52" w:rsidRDefault="008A7D40" w:rsidP="000F353D">
            <w:pPr>
              <w:spacing w:after="0" w:line="240" w:lineRule="auto"/>
              <w:rPr>
                <w:rFonts w:ascii="Calibri" w:eastAsia="Times New Roman" w:hAnsi="Calibri" w:cs="Calibri"/>
                <w:color w:val="000000"/>
              </w:rPr>
            </w:pPr>
            <w:r>
              <w:rPr>
                <w:rFonts w:ascii="Calibri" w:eastAsia="Times New Roman" w:hAnsi="Calibri" w:cs="Calibri"/>
                <w:color w:val="000000"/>
              </w:rPr>
              <w:t>BWH</w:t>
            </w:r>
          </w:p>
        </w:tc>
        <w:tc>
          <w:tcPr>
            <w:tcW w:w="1932" w:type="dxa"/>
            <w:tcBorders>
              <w:top w:val="outset" w:sz="6" w:space="0" w:color="D0D7E5"/>
              <w:left w:val="outset" w:sz="6" w:space="0" w:color="D0D7E5"/>
              <w:bottom w:val="outset" w:sz="6" w:space="0" w:color="D0D7E5"/>
              <w:right w:val="outset" w:sz="6" w:space="0" w:color="D0D7E5"/>
            </w:tcBorders>
            <w:shd w:val="clear" w:color="auto" w:fill="FFFFFF"/>
          </w:tcPr>
          <w:p w14:paraId="18AA3CEA" w14:textId="77777777" w:rsidR="008A7D40" w:rsidRPr="00CD6B52" w:rsidRDefault="008A7D40" w:rsidP="000F353D">
            <w:pPr>
              <w:spacing w:after="0" w:line="240" w:lineRule="auto"/>
              <w:rPr>
                <w:rFonts w:ascii="Calibri" w:eastAsia="Times New Roman" w:hAnsi="Calibri" w:cs="Calibri"/>
                <w:color w:val="000000"/>
              </w:rPr>
            </w:pPr>
            <w:r>
              <w:rPr>
                <w:rFonts w:ascii="Calibri" w:eastAsia="Times New Roman" w:hAnsi="Calibri" w:cs="Calibri"/>
                <w:color w:val="000000"/>
              </w:rPr>
              <w:t>Outpatient</w:t>
            </w:r>
          </w:p>
        </w:tc>
      </w:tr>
    </w:tbl>
    <w:p w14:paraId="6297F5F1"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7AC30593" w14:textId="77777777" w:rsidR="008A7D40" w:rsidRDefault="008A7D40" w:rsidP="008A7D40">
      <w:pPr>
        <w:rPr>
          <w:rFonts w:ascii="Open Sans" w:eastAsia="Times New Roman" w:hAnsi="Open Sans" w:cs="Open Sans"/>
          <w:b/>
          <w:bCs/>
          <w:color w:val="0070C0"/>
          <w:sz w:val="28"/>
          <w:szCs w:val="28"/>
        </w:rPr>
      </w:pPr>
    </w:p>
    <w:p w14:paraId="26B9CF3E" w14:textId="77777777" w:rsidR="008A7D40" w:rsidRDefault="008A7D40" w:rsidP="008A7D40">
      <w:pPr>
        <w:rPr>
          <w:rFonts w:ascii="Open Sans" w:eastAsia="Times New Roman" w:hAnsi="Open Sans" w:cs="Open Sans"/>
          <w:b/>
          <w:bCs/>
          <w:color w:val="0070C0"/>
          <w:sz w:val="28"/>
          <w:szCs w:val="28"/>
        </w:rPr>
      </w:pPr>
    </w:p>
    <w:p w14:paraId="4150344C" w14:textId="77777777" w:rsidR="008A7D40" w:rsidRDefault="008A7D40" w:rsidP="008A7D40">
      <w:pPr>
        <w:rPr>
          <w:rFonts w:ascii="Open Sans" w:eastAsia="Times New Roman" w:hAnsi="Open Sans" w:cs="Open Sans"/>
          <w:b/>
          <w:bCs/>
          <w:color w:val="0070C0"/>
          <w:sz w:val="28"/>
          <w:szCs w:val="28"/>
        </w:rPr>
      </w:pPr>
    </w:p>
    <w:p w14:paraId="3CF318FB" w14:textId="77777777" w:rsidR="008A7D40" w:rsidRDefault="008A7D40" w:rsidP="008A7D40">
      <w:pPr>
        <w:rPr>
          <w:rFonts w:ascii="Open Sans" w:eastAsia="Times New Roman" w:hAnsi="Open Sans" w:cs="Open Sans"/>
          <w:b/>
          <w:bCs/>
          <w:color w:val="0070C0"/>
          <w:sz w:val="28"/>
          <w:szCs w:val="28"/>
        </w:rPr>
      </w:pPr>
    </w:p>
    <w:p w14:paraId="55123910" w14:textId="77777777" w:rsidR="008A7D40" w:rsidRDefault="008A7D40" w:rsidP="008A7D40">
      <w:pPr>
        <w:rPr>
          <w:rFonts w:ascii="Open Sans" w:eastAsia="Times New Roman" w:hAnsi="Open Sans" w:cs="Open Sans"/>
          <w:b/>
          <w:bCs/>
          <w:color w:val="0070C0"/>
          <w:sz w:val="28"/>
          <w:szCs w:val="28"/>
        </w:rPr>
      </w:pPr>
    </w:p>
    <w:p w14:paraId="3723F986" w14:textId="77777777" w:rsidR="008A7D40" w:rsidRDefault="008A7D40" w:rsidP="008A7D40">
      <w:pPr>
        <w:rPr>
          <w:rFonts w:ascii="Open Sans" w:eastAsia="Times New Roman" w:hAnsi="Open Sans" w:cs="Open Sans"/>
          <w:b/>
          <w:bCs/>
          <w:color w:val="0070C0"/>
          <w:sz w:val="28"/>
          <w:szCs w:val="28"/>
        </w:rPr>
      </w:pPr>
      <w:r>
        <w:rPr>
          <w:rFonts w:ascii="Open Sans" w:eastAsia="Times New Roman" w:hAnsi="Open Sans" w:cs="Open Sans"/>
          <w:b/>
          <w:bCs/>
          <w:color w:val="0070C0"/>
          <w:sz w:val="28"/>
          <w:szCs w:val="28"/>
        </w:rPr>
        <w:lastRenderedPageBreak/>
        <w:t xml:space="preserve">Use Case 2:  MRN, Accession Number, </w:t>
      </w:r>
      <w:r w:rsidRPr="00EA6DBA">
        <w:rPr>
          <w:rFonts w:ascii="Open Sans" w:eastAsia="Times New Roman" w:hAnsi="Open Sans" w:cs="Open Sans"/>
          <w:b/>
          <w:bCs/>
          <w:color w:val="0070C0"/>
          <w:sz w:val="28"/>
          <w:szCs w:val="28"/>
        </w:rPr>
        <w:t xml:space="preserve">and </w:t>
      </w:r>
      <w:r>
        <w:rPr>
          <w:rFonts w:ascii="Open Sans" w:eastAsia="Times New Roman" w:hAnsi="Open Sans" w:cs="Open Sans"/>
          <w:b/>
          <w:bCs/>
          <w:color w:val="0070C0"/>
          <w:sz w:val="28"/>
          <w:szCs w:val="28"/>
        </w:rPr>
        <w:t>Site Unknown</w:t>
      </w:r>
    </w:p>
    <w:p w14:paraId="7A2853EE" w14:textId="77777777" w:rsidR="008A7D40" w:rsidRPr="005242DC" w:rsidRDefault="008A7D40" w:rsidP="008A7D40">
      <w:pPr>
        <w:rPr>
          <w:rFonts w:ascii="Open Sans" w:eastAsia="Times New Roman" w:hAnsi="Open Sans" w:cs="Open Sans"/>
          <w:color w:val="000000" w:themeColor="text1"/>
          <w:sz w:val="24"/>
          <w:szCs w:val="24"/>
        </w:rPr>
      </w:pPr>
      <w:r w:rsidRPr="005242DC">
        <w:rPr>
          <w:rFonts w:ascii="Open Sans" w:eastAsia="Times New Roman" w:hAnsi="Open Sans" w:cs="Open Sans"/>
          <w:color w:val="000000" w:themeColor="text1"/>
          <w:sz w:val="24"/>
          <w:szCs w:val="24"/>
        </w:rPr>
        <w:t xml:space="preserve">The RPDR Query Tool can be used to define the cohort of interest and obtain the variables needed to request medical images using the MIDAS tools.  First use the </w:t>
      </w:r>
      <w:hyperlink r:id="rId18" w:history="1">
        <w:r w:rsidRPr="005242DC">
          <w:rPr>
            <w:rStyle w:val="Hyperlink"/>
            <w:rFonts w:ascii="Open Sans" w:eastAsia="Times New Roman" w:hAnsi="Open Sans" w:cs="Open Sans"/>
            <w:sz w:val="24"/>
            <w:szCs w:val="24"/>
          </w:rPr>
          <w:t>RPDR Query Tool</w:t>
        </w:r>
      </w:hyperlink>
      <w:r w:rsidRPr="005242DC">
        <w:rPr>
          <w:rStyle w:val="Hyperlink"/>
          <w:rFonts w:ascii="Open Sans" w:eastAsia="Times New Roman" w:hAnsi="Open Sans" w:cs="Open Sans"/>
          <w:sz w:val="24"/>
          <w:szCs w:val="24"/>
        </w:rPr>
        <w:t xml:space="preserve"> </w:t>
      </w:r>
      <w:r>
        <w:rPr>
          <w:rStyle w:val="Hyperlink"/>
          <w:rFonts w:ascii="Open Sans" w:eastAsia="Times New Roman" w:hAnsi="Open Sans" w:cs="Open Sans"/>
          <w:sz w:val="24"/>
          <w:szCs w:val="24"/>
        </w:rPr>
        <w:t xml:space="preserve">from within the MGB Firewall </w:t>
      </w:r>
      <w:r w:rsidRPr="005242DC">
        <w:rPr>
          <w:rFonts w:ascii="Open Sans" w:eastAsia="Times New Roman" w:hAnsi="Open Sans" w:cs="Open Sans"/>
          <w:color w:val="000000" w:themeColor="text1"/>
          <w:sz w:val="24"/>
          <w:szCs w:val="24"/>
        </w:rPr>
        <w:t>to define your cohort. Then using the query that created your cohort, request a Detailed Data Set:</w:t>
      </w:r>
    </w:p>
    <w:p w14:paraId="7828D1E3"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r w:rsidRPr="00CB0FD5">
        <w:rPr>
          <w:rFonts w:ascii="Open Sans" w:eastAsia="Times New Roman" w:hAnsi="Open Sans" w:cs="Open Sans"/>
          <w:color w:val="000000" w:themeColor="text1"/>
          <w:sz w:val="24"/>
          <w:szCs w:val="24"/>
        </w:rPr>
        <w:t xml:space="preserve">To </w:t>
      </w:r>
      <w:r>
        <w:rPr>
          <w:rFonts w:ascii="Open Sans" w:eastAsia="Times New Roman" w:hAnsi="Open Sans" w:cs="Open Sans"/>
          <w:color w:val="000000" w:themeColor="text1"/>
          <w:sz w:val="24"/>
          <w:szCs w:val="24"/>
        </w:rPr>
        <w:t xml:space="preserve">retrieve the </w:t>
      </w:r>
      <w:r w:rsidRPr="00CB0FD5">
        <w:rPr>
          <w:rFonts w:ascii="Open Sans" w:eastAsia="Times New Roman" w:hAnsi="Open Sans" w:cs="Open Sans"/>
          <w:b/>
          <w:bCs/>
          <w:color w:val="000000"/>
          <w:sz w:val="24"/>
          <w:szCs w:val="24"/>
        </w:rPr>
        <w:t>Patient Medical Record Number (MRN)</w:t>
      </w:r>
      <w:r w:rsidRPr="00CB0FD5">
        <w:rPr>
          <w:rFonts w:ascii="Open Sans" w:eastAsia="Times New Roman" w:hAnsi="Open Sans" w:cs="Open Sans"/>
          <w:color w:val="000000"/>
          <w:sz w:val="24"/>
          <w:szCs w:val="24"/>
        </w:rPr>
        <w:t xml:space="preserve"> from site where images were </w:t>
      </w:r>
      <w:r>
        <w:rPr>
          <w:rFonts w:ascii="Open Sans" w:eastAsia="Times New Roman" w:hAnsi="Open Sans" w:cs="Open Sans"/>
          <w:color w:val="000000"/>
          <w:sz w:val="24"/>
          <w:szCs w:val="24"/>
        </w:rPr>
        <w:t xml:space="preserve">acquired, </w:t>
      </w:r>
      <w:r w:rsidRPr="00CB0FD5">
        <w:rPr>
          <w:rFonts w:ascii="Open Sans" w:eastAsia="Times New Roman" w:hAnsi="Open Sans" w:cs="Open Sans"/>
          <w:b/>
          <w:bCs/>
          <w:color w:val="000000"/>
          <w:sz w:val="24"/>
          <w:szCs w:val="24"/>
        </w:rPr>
        <w:t>Accession Number</w:t>
      </w:r>
      <w:r w:rsidRPr="00CB0FD5">
        <w:rPr>
          <w:rFonts w:ascii="Open Sans" w:eastAsia="Times New Roman" w:hAnsi="Open Sans" w:cs="Open Sans"/>
          <w:color w:val="000000"/>
          <w:sz w:val="24"/>
          <w:szCs w:val="24"/>
        </w:rPr>
        <w:t xml:space="preserve"> (unique radiologic imaging study identifier)</w:t>
      </w:r>
      <w:r>
        <w:rPr>
          <w:rFonts w:ascii="Open Sans" w:eastAsia="Times New Roman" w:hAnsi="Open Sans" w:cs="Open Sans"/>
          <w:color w:val="000000"/>
          <w:sz w:val="24"/>
          <w:szCs w:val="24"/>
        </w:rPr>
        <w:t xml:space="preserve"> and </w:t>
      </w:r>
      <w:r w:rsidRPr="00CB0FD5">
        <w:rPr>
          <w:rFonts w:ascii="Open Sans" w:eastAsia="Times New Roman" w:hAnsi="Open Sans" w:cs="Open Sans"/>
          <w:b/>
          <w:bCs/>
          <w:color w:val="000000"/>
          <w:sz w:val="24"/>
          <w:szCs w:val="24"/>
        </w:rPr>
        <w:t>Site</w:t>
      </w:r>
      <w:r w:rsidRPr="00CB0FD5">
        <w:rPr>
          <w:rFonts w:ascii="Open Sans" w:eastAsia="Times New Roman" w:hAnsi="Open Sans" w:cs="Open Sans"/>
          <w:color w:val="000000"/>
          <w:sz w:val="24"/>
          <w:szCs w:val="24"/>
        </w:rPr>
        <w:t xml:space="preserve"> where the images were obtained (e.g., BWH, DFCI, MGH)</w:t>
      </w:r>
      <w:r>
        <w:rPr>
          <w:rFonts w:ascii="Open Sans" w:eastAsia="Times New Roman" w:hAnsi="Open Sans" w:cs="Open Sans"/>
          <w:color w:val="000000"/>
          <w:sz w:val="24"/>
          <w:szCs w:val="24"/>
        </w:rPr>
        <w:t xml:space="preserve"> for your cohort of interest, you can use the </w:t>
      </w:r>
      <w:r w:rsidRPr="00B059B3">
        <w:rPr>
          <w:rFonts w:ascii="Open Sans" w:eastAsia="Times New Roman" w:hAnsi="Open Sans" w:cs="Open Sans"/>
          <w:b/>
          <w:bCs/>
          <w:color w:val="0070C0"/>
          <w:sz w:val="24"/>
          <w:szCs w:val="24"/>
        </w:rPr>
        <w:t xml:space="preserve">RPDR Detailed Data </w:t>
      </w:r>
      <w:r>
        <w:rPr>
          <w:rFonts w:ascii="Open Sans" w:eastAsia="Times New Roman" w:hAnsi="Open Sans" w:cs="Open Sans"/>
          <w:b/>
          <w:bCs/>
          <w:color w:val="0070C0"/>
          <w:sz w:val="24"/>
          <w:szCs w:val="24"/>
        </w:rPr>
        <w:t xml:space="preserve">– Using a Query </w:t>
      </w:r>
      <w:r w:rsidRPr="00BD7068">
        <w:rPr>
          <w:rFonts w:ascii="Open Sans" w:eastAsia="Times New Roman" w:hAnsi="Open Sans" w:cs="Open Sans"/>
          <w:color w:val="000000"/>
          <w:sz w:val="24"/>
          <w:szCs w:val="24"/>
        </w:rPr>
        <w:t xml:space="preserve">request </w:t>
      </w:r>
      <w:r>
        <w:rPr>
          <w:rFonts w:ascii="Open Sans" w:eastAsia="Times New Roman" w:hAnsi="Open Sans" w:cs="Open Sans"/>
          <w:color w:val="000000"/>
          <w:sz w:val="24"/>
          <w:szCs w:val="24"/>
        </w:rPr>
        <w:t>wi</w:t>
      </w:r>
      <w:r w:rsidRPr="00BD7068">
        <w:rPr>
          <w:rFonts w:ascii="Open Sans" w:eastAsia="Times New Roman" w:hAnsi="Open Sans" w:cs="Open Sans"/>
          <w:color w:val="000000"/>
          <w:sz w:val="24"/>
          <w:szCs w:val="24"/>
        </w:rPr>
        <w:t>zard</w:t>
      </w:r>
      <w:r>
        <w:rPr>
          <w:rFonts w:ascii="Open Sans" w:eastAsia="Times New Roman" w:hAnsi="Open Sans" w:cs="Open Sans"/>
          <w:color w:val="000000"/>
          <w:sz w:val="24"/>
          <w:szCs w:val="24"/>
        </w:rPr>
        <w:t>.  (</w:t>
      </w:r>
      <w:hyperlink r:id="rId19" w:history="1">
        <w:r w:rsidRPr="004C3992">
          <w:rPr>
            <w:rStyle w:val="Hyperlink"/>
            <w:rFonts w:ascii="Open Sans" w:eastAsia="Times New Roman" w:hAnsi="Open Sans" w:cs="Open Sans"/>
            <w:sz w:val="24"/>
            <w:szCs w:val="24"/>
          </w:rPr>
          <w:t>RPDR Query Tool</w:t>
        </w:r>
      </w:hyperlink>
      <w:r>
        <w:rPr>
          <w:rFonts w:ascii="Open Sans" w:eastAsia="Times New Roman" w:hAnsi="Open Sans" w:cs="Open Sans"/>
          <w:color w:val="000000"/>
          <w:sz w:val="24"/>
          <w:szCs w:val="24"/>
        </w:rPr>
        <w:t>)</w:t>
      </w:r>
    </w:p>
    <w:p w14:paraId="5108D831"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r w:rsidRPr="0088110F">
        <w:rPr>
          <w:rFonts w:ascii="Open Sans" w:eastAsia="Times New Roman" w:hAnsi="Open Sans" w:cs="Open Sans"/>
          <w:noProof/>
          <w:color w:val="000000"/>
          <w:sz w:val="24"/>
          <w:szCs w:val="24"/>
        </w:rPr>
        <w:drawing>
          <wp:inline distT="0" distB="0" distL="0" distR="0" wp14:anchorId="5008BEE6" wp14:editId="7A904F73">
            <wp:extent cx="3286584" cy="1505160"/>
            <wp:effectExtent l="0" t="0" r="9525"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0"/>
                    <a:stretch>
                      <a:fillRect/>
                    </a:stretch>
                  </pic:blipFill>
                  <pic:spPr>
                    <a:xfrm>
                      <a:off x="0" y="0"/>
                      <a:ext cx="3286584" cy="1505160"/>
                    </a:xfrm>
                    <a:prstGeom prst="rect">
                      <a:avLst/>
                    </a:prstGeom>
                  </pic:spPr>
                </pic:pic>
              </a:graphicData>
            </a:graphic>
          </wp:inline>
        </w:drawing>
      </w:r>
    </w:p>
    <w:p w14:paraId="5B5AAAD6" w14:textId="77777777" w:rsidR="008A7D40" w:rsidRDefault="008A7D40" w:rsidP="008A7D40">
      <w:pPr>
        <w:spacing w:before="100" w:beforeAutospacing="1" w:after="100" w:afterAutospacing="1" w:line="240" w:lineRule="auto"/>
        <w:ind w:left="360"/>
        <w:rPr>
          <w:rFonts w:ascii="Open Sans" w:eastAsia="Times New Roman" w:hAnsi="Open Sans" w:cs="Open Sans"/>
          <w:color w:val="000000"/>
          <w:sz w:val="24"/>
          <w:szCs w:val="24"/>
        </w:rPr>
      </w:pPr>
    </w:p>
    <w:p w14:paraId="4058C82E" w14:textId="3A6BDDF5" w:rsidR="008A7D40" w:rsidRPr="00396789" w:rsidRDefault="008A7D40" w:rsidP="008A7D40">
      <w:pPr>
        <w:spacing w:before="100" w:beforeAutospacing="1" w:after="100" w:afterAutospacing="1" w:line="240" w:lineRule="auto"/>
        <w:ind w:left="360"/>
        <w:rPr>
          <w:rFonts w:ascii="Open Sans" w:eastAsia="Times New Roman" w:hAnsi="Open Sans" w:cs="Open Sans"/>
          <w:b/>
          <w:bCs/>
          <w:color w:val="0070C0"/>
          <w:sz w:val="28"/>
          <w:szCs w:val="28"/>
        </w:rPr>
      </w:pPr>
      <w:r>
        <w:rPr>
          <w:rFonts w:ascii="Open Sans" w:eastAsia="Times New Roman" w:hAnsi="Open Sans" w:cs="Open Sans"/>
          <w:color w:val="000000" w:themeColor="text1"/>
          <w:sz w:val="24"/>
          <w:szCs w:val="24"/>
        </w:rPr>
        <w:t xml:space="preserve">Follow the directions here: </w:t>
      </w:r>
      <w:hyperlink r:id="rId21" w:anchor="collapse14" w:history="1">
        <w:r>
          <w:rPr>
            <w:rStyle w:val="Hyperlink"/>
            <w:rFonts w:ascii="Open Sans" w:hAnsi="Open Sans" w:cs="Open Sans"/>
            <w:b/>
            <w:bCs/>
            <w:caps/>
            <w:color w:val="113B48"/>
            <w:spacing w:val="3"/>
          </w:rPr>
          <w:t>18. HOW DO I REQUEST IDENTIFIED PATIENT INFO USING A QUERY?</w:t>
        </w:r>
      </w:hyperlink>
      <w:r>
        <w:t xml:space="preserve"> </w:t>
      </w:r>
      <w:r>
        <w:rPr>
          <w:rFonts w:ascii="Open Sans" w:eastAsia="Times New Roman" w:hAnsi="Open Sans" w:cs="Open Sans"/>
          <w:color w:val="000000"/>
          <w:sz w:val="24"/>
          <w:szCs w:val="24"/>
        </w:rPr>
        <w:t xml:space="preserve"> (</w:t>
      </w:r>
      <w:hyperlink r:id="rId22" w:history="1">
        <w:r w:rsidR="008F2776" w:rsidRPr="00B263C5">
          <w:rPr>
            <w:rStyle w:val="Hyperlink"/>
            <w:rFonts w:ascii="Open Sans" w:hAnsi="Open Sans" w:cs="Open Sans"/>
            <w:sz w:val="24"/>
            <w:szCs w:val="24"/>
          </w:rPr>
          <w:t>https://rpdrssl.partners.org/help/faq#</w:t>
        </w:r>
        <w:r w:rsidR="008F2776" w:rsidRPr="00B263C5">
          <w:rPr>
            <w:rStyle w:val="Hyperlink"/>
            <w:rFonts w:ascii="Open Sans" w:hAnsi="Open Sans" w:cs="Open Sans"/>
            <w:sz w:val="24"/>
            <w:szCs w:val="24"/>
          </w:rPr>
          <w:t>18</w:t>
        </w:r>
      </w:hyperlink>
      <w:r w:rsidR="008F2776">
        <w:rPr>
          <w:rStyle w:val="ui-provider"/>
          <w:rFonts w:ascii="Open Sans" w:hAnsi="Open Sans" w:cs="Open Sans"/>
          <w:sz w:val="24"/>
          <w:szCs w:val="24"/>
        </w:rPr>
        <w:t>). W</w:t>
      </w:r>
      <w:r>
        <w:rPr>
          <w:rFonts w:ascii="Open Sans" w:eastAsia="Times New Roman" w:hAnsi="Open Sans" w:cs="Open Sans"/>
          <w:color w:val="000000"/>
          <w:sz w:val="24"/>
          <w:szCs w:val="24"/>
        </w:rPr>
        <w:t xml:space="preserve">hen you get to the step where you are asked to select the types of data you would like returned, specify Radiology Tests (see Figure below). </w:t>
      </w:r>
      <w:r w:rsidRPr="000E5AB5">
        <w:rPr>
          <w:rFonts w:ascii="Open Sans" w:eastAsia="Times New Roman" w:hAnsi="Open Sans" w:cs="Open Sans"/>
          <w:sz w:val="24"/>
          <w:szCs w:val="24"/>
        </w:rPr>
        <w:t>The Accession Number</w:t>
      </w:r>
      <w:r>
        <w:rPr>
          <w:rFonts w:ascii="Open Sans" w:eastAsia="Times New Roman" w:hAnsi="Open Sans" w:cs="Open Sans"/>
          <w:sz w:val="24"/>
          <w:szCs w:val="24"/>
        </w:rPr>
        <w:t>s</w:t>
      </w:r>
      <w:r w:rsidRPr="000E5AB5">
        <w:rPr>
          <w:rFonts w:ascii="Open Sans" w:eastAsia="Times New Roman" w:hAnsi="Open Sans" w:cs="Open Sans"/>
          <w:sz w:val="24"/>
          <w:szCs w:val="24"/>
        </w:rPr>
        <w:t xml:space="preserve"> for medical imaging stud</w:t>
      </w:r>
      <w:r>
        <w:rPr>
          <w:rFonts w:ascii="Open Sans" w:eastAsia="Times New Roman" w:hAnsi="Open Sans" w:cs="Open Sans"/>
          <w:sz w:val="24"/>
          <w:szCs w:val="24"/>
        </w:rPr>
        <w:t>ies</w:t>
      </w:r>
      <w:r w:rsidRPr="000E5AB5">
        <w:rPr>
          <w:rFonts w:ascii="Open Sans" w:eastAsia="Times New Roman" w:hAnsi="Open Sans" w:cs="Open Sans"/>
          <w:sz w:val="24"/>
          <w:szCs w:val="24"/>
        </w:rPr>
        <w:t xml:space="preserve"> for </w:t>
      </w:r>
      <w:r>
        <w:rPr>
          <w:rFonts w:ascii="Open Sans" w:eastAsia="Times New Roman" w:hAnsi="Open Sans" w:cs="Open Sans"/>
          <w:sz w:val="24"/>
          <w:szCs w:val="24"/>
        </w:rPr>
        <w:t>the</w:t>
      </w:r>
      <w:r w:rsidRPr="000E5AB5">
        <w:rPr>
          <w:rFonts w:ascii="Open Sans" w:eastAsia="Times New Roman" w:hAnsi="Open Sans" w:cs="Open Sans"/>
          <w:sz w:val="24"/>
          <w:szCs w:val="24"/>
        </w:rPr>
        <w:t xml:space="preserve"> patient</w:t>
      </w:r>
      <w:r>
        <w:rPr>
          <w:rFonts w:ascii="Open Sans" w:eastAsia="Times New Roman" w:hAnsi="Open Sans" w:cs="Open Sans"/>
          <w:sz w:val="24"/>
          <w:szCs w:val="24"/>
        </w:rPr>
        <w:t>s in your list will be</w:t>
      </w:r>
      <w:r w:rsidRPr="000E5AB5">
        <w:rPr>
          <w:rFonts w:ascii="Open Sans" w:eastAsia="Times New Roman" w:hAnsi="Open Sans" w:cs="Open Sans"/>
          <w:sz w:val="24"/>
          <w:szCs w:val="24"/>
        </w:rPr>
        <w:t xml:space="preserve"> contained in that table.  </w:t>
      </w:r>
      <w:r>
        <w:rPr>
          <w:rFonts w:ascii="Open Sans" w:eastAsia="Times New Roman" w:hAnsi="Open Sans" w:cs="Open Sans"/>
          <w:color w:val="000000"/>
          <w:sz w:val="24"/>
          <w:szCs w:val="24"/>
        </w:rPr>
        <w:t xml:space="preserve">There will be exceptions, not every medical imaging study has been integrated into the RPDR, but most studies will be there.   Once you have your RPDR data, follow the directions above for </w:t>
      </w:r>
      <w:r w:rsidRPr="00396789">
        <w:rPr>
          <w:rFonts w:ascii="Open Sans" w:eastAsia="Times New Roman" w:hAnsi="Open Sans" w:cs="Open Sans"/>
          <w:b/>
          <w:bCs/>
          <w:color w:val="0070C0"/>
          <w:sz w:val="28"/>
          <w:szCs w:val="28"/>
        </w:rPr>
        <w:t>Data Delivery and Filtering</w:t>
      </w:r>
      <w:r w:rsidR="008F2776">
        <w:rPr>
          <w:rFonts w:ascii="Open Sans" w:eastAsia="Times New Roman" w:hAnsi="Open Sans" w:cs="Open Sans"/>
          <w:b/>
          <w:bCs/>
          <w:color w:val="0070C0"/>
          <w:sz w:val="28"/>
          <w:szCs w:val="28"/>
        </w:rPr>
        <w:t>.</w:t>
      </w:r>
    </w:p>
    <w:p w14:paraId="274C9ED9" w14:textId="5861C914" w:rsidR="008A5671" w:rsidRPr="008F2776" w:rsidRDefault="008A7D40" w:rsidP="008F2776">
      <w:pPr>
        <w:spacing w:before="100" w:beforeAutospacing="1" w:after="100" w:afterAutospacing="1" w:line="240" w:lineRule="auto"/>
        <w:ind w:left="360"/>
        <w:rPr>
          <w:rFonts w:ascii="Open Sans" w:eastAsia="Times New Roman" w:hAnsi="Open Sans" w:cs="Open Sans"/>
          <w:color w:val="000000"/>
          <w:sz w:val="24"/>
          <w:szCs w:val="24"/>
        </w:rPr>
      </w:pPr>
      <w:r w:rsidRPr="002161B0">
        <w:rPr>
          <w:rFonts w:ascii="Open Sans" w:eastAsia="Times New Roman" w:hAnsi="Open Sans" w:cs="Open Sans"/>
          <w:b/>
          <w:bCs/>
          <w:noProof/>
          <w:color w:val="0070C0"/>
          <w:sz w:val="28"/>
          <w:szCs w:val="28"/>
        </w:rPr>
        <w:lastRenderedPageBreak/>
        <w:drawing>
          <wp:inline distT="0" distB="0" distL="0" distR="0" wp14:anchorId="0D44DD13" wp14:editId="25E1E3C4">
            <wp:extent cx="9144000" cy="66478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44000" cy="6647815"/>
                    </a:xfrm>
                    <a:prstGeom prst="rect">
                      <a:avLst/>
                    </a:prstGeom>
                  </pic:spPr>
                </pic:pic>
              </a:graphicData>
            </a:graphic>
          </wp:inline>
        </w:drawing>
      </w:r>
    </w:p>
    <w:sectPr w:rsidR="008A5671" w:rsidRPr="008F2776" w:rsidSect="00F61BB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0F4369"/>
    <w:multiLevelType w:val="multilevel"/>
    <w:tmpl w:val="90466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D40"/>
    <w:rsid w:val="005F6AE1"/>
    <w:rsid w:val="008A5671"/>
    <w:rsid w:val="008A7D40"/>
    <w:rsid w:val="008F2776"/>
    <w:rsid w:val="00904D41"/>
    <w:rsid w:val="00AB0DEE"/>
    <w:rsid w:val="00C0210C"/>
    <w:rsid w:val="00C5243A"/>
    <w:rsid w:val="00C77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AEC3C"/>
  <w15:chartTrackingRefBased/>
  <w15:docId w15:val="{BEE369A1-39B6-4C13-80C3-BFCECD396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D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7D40"/>
    <w:rPr>
      <w:color w:val="0000FF"/>
      <w:u w:val="single"/>
    </w:rPr>
  </w:style>
  <w:style w:type="character" w:styleId="CommentReference">
    <w:name w:val="annotation reference"/>
    <w:basedOn w:val="DefaultParagraphFont"/>
    <w:uiPriority w:val="99"/>
    <w:semiHidden/>
    <w:unhideWhenUsed/>
    <w:rsid w:val="008A7D40"/>
    <w:rPr>
      <w:sz w:val="16"/>
      <w:szCs w:val="16"/>
    </w:rPr>
  </w:style>
  <w:style w:type="paragraph" w:styleId="CommentText">
    <w:name w:val="annotation text"/>
    <w:basedOn w:val="Normal"/>
    <w:link w:val="CommentTextChar"/>
    <w:uiPriority w:val="99"/>
    <w:semiHidden/>
    <w:unhideWhenUsed/>
    <w:rsid w:val="008A7D40"/>
    <w:pPr>
      <w:spacing w:line="240" w:lineRule="auto"/>
    </w:pPr>
    <w:rPr>
      <w:sz w:val="20"/>
      <w:szCs w:val="20"/>
    </w:rPr>
  </w:style>
  <w:style w:type="character" w:customStyle="1" w:styleId="CommentTextChar">
    <w:name w:val="Comment Text Char"/>
    <w:basedOn w:val="DefaultParagraphFont"/>
    <w:link w:val="CommentText"/>
    <w:uiPriority w:val="99"/>
    <w:semiHidden/>
    <w:rsid w:val="008A7D40"/>
    <w:rPr>
      <w:sz w:val="20"/>
      <w:szCs w:val="20"/>
    </w:rPr>
  </w:style>
  <w:style w:type="character" w:customStyle="1" w:styleId="ui-provider">
    <w:name w:val="ui-provider"/>
    <w:basedOn w:val="DefaultParagraphFont"/>
    <w:rsid w:val="008F2776"/>
  </w:style>
  <w:style w:type="character" w:styleId="UnresolvedMention">
    <w:name w:val="Unresolved Mention"/>
    <w:basedOn w:val="DefaultParagraphFont"/>
    <w:uiPriority w:val="99"/>
    <w:semiHidden/>
    <w:unhideWhenUsed/>
    <w:rsid w:val="008F27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rpdrssl.partners.org/rpdrwebclient/querytool.aspx?res=864" TargetMode="External"/><Relationship Id="rId3" Type="http://schemas.openxmlformats.org/officeDocument/2006/relationships/settings" Target="settings.xml"/><Relationship Id="rId21" Type="http://schemas.openxmlformats.org/officeDocument/2006/relationships/hyperlink" Target="https://rpdrssl.partners.org/help/faq" TargetMode="External"/><Relationship Id="rId7" Type="http://schemas.openxmlformats.org/officeDocument/2006/relationships/hyperlink" Target="https://rpdrssl.partners.org/help/faq#19" TargetMode="External"/><Relationship Id="rId12" Type="http://schemas.openxmlformats.org/officeDocument/2006/relationships/image" Target="media/image6.png"/><Relationship Id="rId17" Type="http://schemas.openxmlformats.org/officeDocument/2006/relationships/hyperlink" Target="https://forms.office.com/Pages/ResponsePage.aspx?id=H9sOck5cQ0CBQSFKY6fq1QJf6G1QwgZOoXMm3rm-EQNUM0FDSUVVNFlMTkYwMkJCOVBBMUJUU1RXVCQlQCN0PWcu&amp;wdLOR=c0B0F06B3-0C22-2848-AE2B-5B836103EE33"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rpdrssl.partners.org/help/faq"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rpdrssl.partners.org/rpdrwebclient/querytool.aspx?res=86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rpdrssl.partners.org/help/faq#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1025</Words>
  <Characters>5844</Characters>
  <Application>Microsoft Office Word</Application>
  <DocSecurity>0</DocSecurity>
  <Lines>48</Lines>
  <Paragraphs>13</Paragraphs>
  <ScaleCrop>false</ScaleCrop>
  <Company/>
  <LinksUpToDate>false</LinksUpToDate>
  <CharactersWithSpaces>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Duey, Stacey A.</dc:creator>
  <cp:keywords/>
  <dc:description/>
  <cp:lastModifiedBy>Duey, Stacey A.</cp:lastModifiedBy>
  <cp:revision>3</cp:revision>
  <dcterms:created xsi:type="dcterms:W3CDTF">2023-01-31T17:55:00Z</dcterms:created>
  <dcterms:modified xsi:type="dcterms:W3CDTF">2023-01-31T17:59:00Z</dcterms:modified>
</cp:coreProperties>
</file>